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716B" w:rsidRPr="00594ACE" w:rsidRDefault="00000000" w:rsidP="003E1B04">
      <w:pPr>
        <w:spacing w:line="240" w:lineRule="auto"/>
        <w:jc w:val="center"/>
        <w:rPr>
          <w:rFonts w:asciiTheme="minorHAnsi" w:hAnsiTheme="minorHAnsi" w:cstheme="minorHAnsi"/>
          <w:sz w:val="24"/>
          <w:szCs w:val="24"/>
        </w:rPr>
      </w:pPr>
      <w:bookmarkStart w:id="0" w:name="_heading=h.gjdgxs" w:colFirst="0" w:colLast="0"/>
      <w:bookmarkEnd w:id="0"/>
      <w:r w:rsidRPr="00594ACE">
        <w:rPr>
          <w:rFonts w:asciiTheme="minorHAnsi" w:hAnsiTheme="minorHAnsi" w:cstheme="minorHAnsi"/>
          <w:b/>
          <w:sz w:val="24"/>
          <w:szCs w:val="24"/>
          <w:u w:val="single"/>
        </w:rPr>
        <w:t>TERMS of REFERENCE</w:t>
      </w:r>
    </w:p>
    <w:p w14:paraId="00000002" w14:textId="77777777" w:rsidR="004D716B" w:rsidRPr="00594ACE" w:rsidRDefault="00000000" w:rsidP="003E1B04">
      <w:pPr>
        <w:spacing w:before="240" w:after="240" w:line="240" w:lineRule="auto"/>
        <w:rPr>
          <w:rFonts w:asciiTheme="minorHAnsi" w:hAnsiTheme="minorHAnsi" w:cstheme="minorHAnsi"/>
          <w:sz w:val="24"/>
          <w:szCs w:val="24"/>
        </w:rPr>
      </w:pPr>
      <w:r w:rsidRPr="00594ACE">
        <w:rPr>
          <w:rFonts w:asciiTheme="minorHAnsi" w:hAnsiTheme="minorHAnsi" w:cstheme="minorHAnsi"/>
          <w:b/>
          <w:sz w:val="24"/>
          <w:szCs w:val="24"/>
        </w:rPr>
        <w:t xml:space="preserve">Title of the position: </w:t>
      </w:r>
      <w:r w:rsidRPr="00594ACE">
        <w:rPr>
          <w:rFonts w:asciiTheme="minorHAnsi" w:hAnsiTheme="minorHAnsi" w:cstheme="minorHAnsi"/>
          <w:sz w:val="24"/>
          <w:szCs w:val="24"/>
        </w:rPr>
        <w:t>Communication Intern</w:t>
      </w:r>
    </w:p>
    <w:p w14:paraId="00000003" w14:textId="77777777" w:rsidR="004D716B" w:rsidRPr="00594ACE" w:rsidRDefault="00000000" w:rsidP="003E1B04">
      <w:pPr>
        <w:spacing w:before="240" w:after="240" w:line="240" w:lineRule="auto"/>
        <w:rPr>
          <w:rFonts w:asciiTheme="minorHAnsi" w:hAnsiTheme="minorHAnsi" w:cstheme="minorHAnsi"/>
          <w:sz w:val="24"/>
          <w:szCs w:val="24"/>
        </w:rPr>
      </w:pPr>
      <w:r w:rsidRPr="00594ACE">
        <w:rPr>
          <w:rFonts w:asciiTheme="minorHAnsi" w:hAnsiTheme="minorHAnsi" w:cstheme="minorHAnsi"/>
          <w:b/>
          <w:sz w:val="24"/>
          <w:szCs w:val="24"/>
        </w:rPr>
        <w:t xml:space="preserve">Branch / Section / Project / Program: </w:t>
      </w:r>
      <w:r w:rsidRPr="00594ACE">
        <w:rPr>
          <w:rFonts w:asciiTheme="minorHAnsi" w:hAnsiTheme="minorHAnsi" w:cstheme="minorHAnsi"/>
          <w:sz w:val="24"/>
          <w:szCs w:val="24"/>
        </w:rPr>
        <w:t>United Nations Population Fund, Population and Development portfolio</w:t>
      </w:r>
    </w:p>
    <w:p w14:paraId="00000004" w14:textId="77777777" w:rsidR="004D716B" w:rsidRPr="00594ACE" w:rsidRDefault="00000000" w:rsidP="003E1B04">
      <w:pPr>
        <w:shd w:val="clear" w:color="auto" w:fill="FFFFFF"/>
        <w:spacing w:after="0" w:line="240" w:lineRule="auto"/>
        <w:rPr>
          <w:rFonts w:asciiTheme="minorHAnsi" w:hAnsiTheme="minorHAnsi" w:cstheme="minorHAnsi"/>
          <w:sz w:val="24"/>
          <w:szCs w:val="24"/>
        </w:rPr>
      </w:pPr>
      <w:r w:rsidRPr="00594ACE">
        <w:rPr>
          <w:rFonts w:asciiTheme="minorHAnsi" w:hAnsiTheme="minorHAnsi" w:cstheme="minorHAnsi"/>
          <w:b/>
          <w:sz w:val="24"/>
          <w:szCs w:val="24"/>
        </w:rPr>
        <w:t xml:space="preserve">Reports to: </w:t>
      </w:r>
      <w:r w:rsidRPr="00594ACE">
        <w:rPr>
          <w:rFonts w:asciiTheme="minorHAnsi" w:hAnsiTheme="minorHAnsi" w:cstheme="minorHAnsi"/>
          <w:sz w:val="24"/>
          <w:szCs w:val="24"/>
        </w:rPr>
        <w:t>UNFPA Moldova, Natalia Chivriga, Communication Officer on Population and Development</w:t>
      </w:r>
    </w:p>
    <w:p w14:paraId="00000005" w14:textId="77777777" w:rsidR="004D716B" w:rsidRPr="00594ACE" w:rsidRDefault="00000000" w:rsidP="003E1B04">
      <w:pPr>
        <w:spacing w:before="240" w:after="240" w:line="240" w:lineRule="auto"/>
        <w:rPr>
          <w:rFonts w:asciiTheme="minorHAnsi" w:hAnsiTheme="minorHAnsi" w:cstheme="minorHAnsi"/>
          <w:sz w:val="24"/>
          <w:szCs w:val="24"/>
        </w:rPr>
      </w:pPr>
      <w:r w:rsidRPr="00594ACE">
        <w:rPr>
          <w:rFonts w:asciiTheme="minorHAnsi" w:hAnsiTheme="minorHAnsi" w:cstheme="minorHAnsi"/>
          <w:b/>
          <w:sz w:val="24"/>
          <w:szCs w:val="24"/>
        </w:rPr>
        <w:t>Duration and Period of Internship:</w:t>
      </w:r>
      <w:r w:rsidRPr="00594ACE">
        <w:rPr>
          <w:rFonts w:asciiTheme="minorHAnsi" w:hAnsiTheme="minorHAnsi" w:cstheme="minorHAnsi"/>
          <w:sz w:val="24"/>
          <w:szCs w:val="24"/>
        </w:rPr>
        <w:t xml:space="preserve"> up to 5 months</w:t>
      </w:r>
    </w:p>
    <w:p w14:paraId="00000006" w14:textId="208A1A82" w:rsidR="004D716B" w:rsidRPr="00594ACE" w:rsidRDefault="00000000" w:rsidP="003E1B04">
      <w:pPr>
        <w:spacing w:before="240" w:after="240" w:line="240" w:lineRule="auto"/>
        <w:rPr>
          <w:rFonts w:asciiTheme="minorHAnsi" w:hAnsiTheme="minorHAnsi" w:cstheme="minorHAnsi"/>
          <w:sz w:val="24"/>
          <w:szCs w:val="24"/>
        </w:rPr>
      </w:pPr>
      <w:r w:rsidRPr="00594ACE">
        <w:rPr>
          <w:rFonts w:asciiTheme="minorHAnsi" w:hAnsiTheme="minorHAnsi" w:cstheme="minorHAnsi"/>
          <w:b/>
          <w:sz w:val="24"/>
          <w:szCs w:val="24"/>
        </w:rPr>
        <w:t>Weekly workload (</w:t>
      </w:r>
      <w:r w:rsidR="00B600FC">
        <w:rPr>
          <w:rFonts w:asciiTheme="minorHAnsi" w:hAnsiTheme="minorHAnsi" w:cstheme="minorHAnsi"/>
          <w:b/>
          <w:sz w:val="24"/>
          <w:szCs w:val="24"/>
        </w:rPr>
        <w:t>hours/week</w:t>
      </w:r>
      <w:r w:rsidRPr="00594ACE">
        <w:rPr>
          <w:rFonts w:asciiTheme="minorHAnsi" w:hAnsiTheme="minorHAnsi" w:cstheme="minorHAnsi"/>
          <w:b/>
          <w:sz w:val="24"/>
          <w:szCs w:val="24"/>
        </w:rPr>
        <w:t xml:space="preserve">): </w:t>
      </w:r>
      <w:r w:rsidRPr="00594ACE">
        <w:rPr>
          <w:rFonts w:asciiTheme="minorHAnsi" w:hAnsiTheme="minorHAnsi" w:cstheme="minorHAnsi"/>
          <w:sz w:val="24"/>
          <w:szCs w:val="24"/>
        </w:rPr>
        <w:t>up to 15 hours per week (3 days), with flexible arrangements</w:t>
      </w:r>
    </w:p>
    <w:p w14:paraId="00000007" w14:textId="77777777" w:rsidR="004D716B" w:rsidRPr="00594ACE" w:rsidRDefault="00000000" w:rsidP="003E1B04">
      <w:pPr>
        <w:spacing w:line="240" w:lineRule="auto"/>
        <w:jc w:val="both"/>
        <w:rPr>
          <w:rFonts w:asciiTheme="minorHAnsi" w:hAnsiTheme="minorHAnsi" w:cstheme="minorHAnsi"/>
          <w:i/>
          <w:sz w:val="24"/>
          <w:szCs w:val="24"/>
        </w:rPr>
      </w:pPr>
      <w:r w:rsidRPr="00594ACE">
        <w:rPr>
          <w:rFonts w:asciiTheme="minorHAnsi" w:hAnsiTheme="minorHAnsi" w:cstheme="minorHAnsi"/>
          <w:b/>
          <w:sz w:val="24"/>
          <w:szCs w:val="24"/>
          <w:u w:val="single"/>
        </w:rPr>
        <w:t>Background</w:t>
      </w:r>
      <w:r w:rsidRPr="00594ACE">
        <w:rPr>
          <w:rFonts w:asciiTheme="minorHAnsi" w:hAnsiTheme="minorHAnsi" w:cstheme="minorHAnsi"/>
          <w:i/>
          <w:sz w:val="24"/>
          <w:szCs w:val="24"/>
        </w:rPr>
        <w:t xml:space="preserve"> </w:t>
      </w:r>
    </w:p>
    <w:p w14:paraId="00000008" w14:textId="0BCAA4E8" w:rsidR="004D716B" w:rsidRPr="00594ACE" w:rsidRDefault="00000000" w:rsidP="003E1B04">
      <w:pPr>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UNFPA is the lead UN agency for delivering a world where every pregnancy is wanted, every childbirth is safe and every young person’s potential is fulfilled. UNFPA’s Strategic Plan for 2022-2025 focuses on three transformative results: to end preventable maternal deaths; end unmet need for family planning; and end </w:t>
      </w:r>
      <w:r w:rsidR="00B600FC">
        <w:rPr>
          <w:rFonts w:asciiTheme="minorHAnsi" w:hAnsiTheme="minorHAnsi" w:cstheme="minorHAnsi"/>
          <w:sz w:val="24"/>
          <w:szCs w:val="24"/>
        </w:rPr>
        <w:t>gender-based</w:t>
      </w:r>
      <w:r w:rsidRPr="00594ACE">
        <w:rPr>
          <w:rFonts w:asciiTheme="minorHAnsi" w:hAnsiTheme="minorHAnsi" w:cstheme="minorHAnsi"/>
          <w:sz w:val="24"/>
          <w:szCs w:val="24"/>
        </w:rPr>
        <w:t xml:space="preserve"> violence and harmful practices. In the Republic of Moldova, UNFPA is implementing its fourth Country Programme for 2023-2027, which is aligned with the United Nations Sustainable Development Cooperation Framework 2023 – 2027 for the Republic of Moldova. We work with government institutions, donors, civil society organizations, the private sector, communities</w:t>
      </w:r>
      <w:r w:rsidR="00B600FC">
        <w:rPr>
          <w:rFonts w:asciiTheme="minorHAnsi" w:hAnsiTheme="minorHAnsi" w:cstheme="minorHAnsi"/>
          <w:sz w:val="24"/>
          <w:szCs w:val="24"/>
        </w:rPr>
        <w:t>,</w:t>
      </w:r>
      <w:r w:rsidRPr="00594ACE">
        <w:rPr>
          <w:rFonts w:asciiTheme="minorHAnsi" w:hAnsiTheme="minorHAnsi" w:cstheme="minorHAnsi"/>
          <w:sz w:val="24"/>
          <w:szCs w:val="24"/>
        </w:rPr>
        <w:t xml:space="preserve"> and individuals to make this possible and bring positive changes in the lives of people.</w:t>
      </w:r>
    </w:p>
    <w:p w14:paraId="00000009" w14:textId="4F3FBA89" w:rsidR="004D716B" w:rsidRDefault="00000000" w:rsidP="003E1B04">
      <w:pPr>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The Republic of Moldova, among other countries in the region, is grappling with how to respond to demographic trends like low fertility, population ageing, and outmigration and their effects on the economy, social systems, and services. UNFPA is the number one agency that helps the Republic of Moldova to cope with these changes, through the expertise and support it provides. The projects and programmes implemented under the UNFPA Population and Development portfolio communication activities are focused on shaping public mindest on demographic shifts and are oriented to audiences such as central authorities, LPAs, IPs, general population, mass media etc. </w:t>
      </w:r>
    </w:p>
    <w:p w14:paraId="5AE3EC44" w14:textId="77777777" w:rsidR="009576DE" w:rsidRDefault="009576DE" w:rsidP="003E1B04">
      <w:pPr>
        <w:spacing w:after="0" w:line="240" w:lineRule="auto"/>
        <w:jc w:val="both"/>
        <w:rPr>
          <w:rFonts w:asciiTheme="minorHAnsi" w:hAnsiTheme="minorHAnsi" w:cstheme="minorHAnsi"/>
          <w:sz w:val="24"/>
          <w:szCs w:val="24"/>
        </w:rPr>
      </w:pPr>
    </w:p>
    <w:p w14:paraId="2DF047D9" w14:textId="2501A0FA" w:rsidR="009576DE" w:rsidRPr="007A5535" w:rsidRDefault="009576DE" w:rsidP="007A5535">
      <w:pPr>
        <w:spacing w:after="120" w:line="240" w:lineRule="auto"/>
        <w:jc w:val="both"/>
        <w:rPr>
          <w:rFonts w:asciiTheme="minorHAnsi" w:eastAsia="Times New Roman" w:hAnsiTheme="minorHAnsi" w:cstheme="minorHAnsi"/>
          <w:sz w:val="24"/>
          <w:szCs w:val="24"/>
          <w:lang w:val="en-US"/>
        </w:rPr>
      </w:pPr>
      <w:r w:rsidRPr="009576DE">
        <w:rPr>
          <w:rFonts w:asciiTheme="minorHAnsi" w:eastAsia="Times New Roman" w:hAnsiTheme="minorHAnsi" w:cstheme="minorHAnsi"/>
          <w:sz w:val="24"/>
          <w:szCs w:val="24"/>
          <w:lang w:val="en-US"/>
        </w:rPr>
        <w:t>The announced internship position comes as a measure to enable people belonging to groups vulnerable to discrimination to get the necessary skills to further defend and promote their own rights.</w:t>
      </w:r>
    </w:p>
    <w:p w14:paraId="0000000A" w14:textId="77777777" w:rsidR="004D716B" w:rsidRPr="00594ACE" w:rsidRDefault="004D716B" w:rsidP="003E1B04">
      <w:pPr>
        <w:pBdr>
          <w:top w:val="nil"/>
          <w:left w:val="nil"/>
          <w:bottom w:val="nil"/>
          <w:right w:val="nil"/>
          <w:between w:val="nil"/>
        </w:pBdr>
        <w:spacing w:after="0" w:line="240" w:lineRule="auto"/>
        <w:jc w:val="both"/>
        <w:rPr>
          <w:rFonts w:asciiTheme="minorHAnsi" w:hAnsiTheme="minorHAnsi" w:cstheme="minorHAnsi"/>
          <w:sz w:val="24"/>
          <w:szCs w:val="24"/>
        </w:rPr>
      </w:pPr>
    </w:p>
    <w:p w14:paraId="0000000B" w14:textId="77777777" w:rsidR="004D716B" w:rsidRPr="00594ACE" w:rsidRDefault="00000000" w:rsidP="003E1B04">
      <w:pPr>
        <w:spacing w:line="240" w:lineRule="auto"/>
        <w:jc w:val="both"/>
        <w:rPr>
          <w:rFonts w:asciiTheme="minorHAnsi" w:hAnsiTheme="minorHAnsi" w:cstheme="minorHAnsi"/>
          <w:i/>
          <w:sz w:val="24"/>
          <w:szCs w:val="24"/>
        </w:rPr>
      </w:pPr>
      <w:r w:rsidRPr="00594ACE">
        <w:rPr>
          <w:rFonts w:asciiTheme="minorHAnsi" w:hAnsiTheme="minorHAnsi" w:cstheme="minorHAnsi"/>
          <w:b/>
          <w:sz w:val="24"/>
          <w:szCs w:val="24"/>
          <w:u w:val="single"/>
        </w:rPr>
        <w:t>Key responsibilities</w:t>
      </w:r>
      <w:r w:rsidRPr="00594ACE">
        <w:rPr>
          <w:rFonts w:asciiTheme="minorHAnsi" w:hAnsiTheme="minorHAnsi" w:cstheme="minorHAnsi"/>
          <w:i/>
          <w:sz w:val="24"/>
          <w:szCs w:val="24"/>
        </w:rPr>
        <w:t xml:space="preserve"> </w:t>
      </w:r>
    </w:p>
    <w:p w14:paraId="0000000C" w14:textId="39CAE5AC" w:rsidR="004D716B" w:rsidRPr="00594ACE" w:rsidRDefault="00000000" w:rsidP="003E1B04">
      <w:pPr>
        <w:spacing w:line="240" w:lineRule="auto"/>
        <w:jc w:val="both"/>
        <w:rPr>
          <w:rFonts w:asciiTheme="minorHAnsi" w:hAnsiTheme="minorHAnsi" w:cstheme="minorHAnsi"/>
          <w:b/>
          <w:sz w:val="24"/>
          <w:szCs w:val="24"/>
          <w:u w:val="single"/>
        </w:rPr>
      </w:pPr>
      <w:r w:rsidRPr="00594ACE">
        <w:rPr>
          <w:rFonts w:asciiTheme="minorHAnsi" w:hAnsiTheme="minorHAnsi" w:cstheme="minorHAnsi"/>
          <w:sz w:val="24"/>
          <w:szCs w:val="24"/>
        </w:rPr>
        <w:t xml:space="preserve">Communication support to the United Nations Population Fund (UNFPA) portfolio on Population and Development in delivering activities outlined in the communication plan, particularly relating to technical support to the implementation of communication campaigns, content development, social media content, distribution of communication materials, </w:t>
      </w:r>
      <w:r w:rsidR="00B600FC">
        <w:rPr>
          <w:rFonts w:asciiTheme="minorHAnsi" w:hAnsiTheme="minorHAnsi" w:cstheme="minorHAnsi"/>
          <w:sz w:val="24"/>
          <w:szCs w:val="24"/>
        </w:rPr>
        <w:t>inputs for</w:t>
      </w:r>
      <w:r w:rsidRPr="00594ACE">
        <w:rPr>
          <w:rFonts w:asciiTheme="minorHAnsi" w:hAnsiTheme="minorHAnsi" w:cstheme="minorHAnsi"/>
          <w:sz w:val="24"/>
          <w:szCs w:val="24"/>
        </w:rPr>
        <w:t xml:space="preserve"> visual products developed etc. on thematic areas such as active and healthy ageing, family policies,  data and others. </w:t>
      </w:r>
    </w:p>
    <w:p w14:paraId="0000000D" w14:textId="77777777" w:rsidR="004D716B" w:rsidRPr="00594ACE" w:rsidRDefault="00000000" w:rsidP="003E1B04">
      <w:pPr>
        <w:spacing w:before="240" w:after="240" w:line="240" w:lineRule="auto"/>
        <w:jc w:val="both"/>
        <w:rPr>
          <w:rFonts w:asciiTheme="minorHAnsi" w:hAnsiTheme="minorHAnsi" w:cstheme="minorHAnsi"/>
          <w:b/>
          <w:sz w:val="24"/>
          <w:szCs w:val="24"/>
          <w:u w:val="single"/>
        </w:rPr>
      </w:pPr>
      <w:r w:rsidRPr="00594ACE">
        <w:rPr>
          <w:rFonts w:asciiTheme="minorHAnsi" w:hAnsiTheme="minorHAnsi" w:cstheme="minorHAnsi"/>
          <w:b/>
          <w:sz w:val="24"/>
          <w:szCs w:val="24"/>
          <w:u w:val="single"/>
        </w:rPr>
        <w:t>General assistance</w:t>
      </w:r>
    </w:p>
    <w:p w14:paraId="0000000E" w14:textId="098C72E6" w:rsidR="004D716B" w:rsidRPr="00594ACE" w:rsidRDefault="00000000" w:rsidP="003E1B04">
      <w:pPr>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lastRenderedPageBreak/>
        <w:t xml:space="preserve">a. Provide </w:t>
      </w:r>
      <w:r w:rsidR="00B600FC">
        <w:rPr>
          <w:rFonts w:asciiTheme="minorHAnsi" w:hAnsiTheme="minorHAnsi" w:cstheme="minorHAnsi"/>
          <w:sz w:val="24"/>
          <w:szCs w:val="24"/>
        </w:rPr>
        <w:t>logistical</w:t>
      </w:r>
      <w:r w:rsidRPr="00594ACE">
        <w:rPr>
          <w:rFonts w:asciiTheme="minorHAnsi" w:hAnsiTheme="minorHAnsi" w:cstheme="minorHAnsi"/>
          <w:sz w:val="24"/>
          <w:szCs w:val="24"/>
        </w:rPr>
        <w:t xml:space="preserve"> and technical support to the Communication Manager on PD </w:t>
      </w:r>
      <w:r w:rsidR="00B600FC">
        <w:rPr>
          <w:rFonts w:asciiTheme="minorHAnsi" w:hAnsiTheme="minorHAnsi" w:cstheme="minorHAnsi"/>
          <w:sz w:val="24"/>
          <w:szCs w:val="24"/>
        </w:rPr>
        <w:t>Portfolio</w:t>
      </w:r>
      <w:r w:rsidRPr="00594ACE">
        <w:rPr>
          <w:rFonts w:asciiTheme="minorHAnsi" w:hAnsiTheme="minorHAnsi" w:cstheme="minorHAnsi"/>
          <w:sz w:val="24"/>
          <w:szCs w:val="24"/>
        </w:rPr>
        <w:t xml:space="preserve"> regarding planning and organization of events, ensuring the record of participants at these events, distributing materials, </w:t>
      </w:r>
      <w:r w:rsidR="00B600FC">
        <w:rPr>
          <w:rFonts w:asciiTheme="minorHAnsi" w:hAnsiTheme="minorHAnsi" w:cstheme="minorHAnsi"/>
          <w:sz w:val="24"/>
          <w:szCs w:val="24"/>
        </w:rPr>
        <w:t>communicating</w:t>
      </w:r>
      <w:r w:rsidRPr="00594ACE">
        <w:rPr>
          <w:rFonts w:asciiTheme="minorHAnsi" w:hAnsiTheme="minorHAnsi" w:cstheme="minorHAnsi"/>
          <w:sz w:val="24"/>
          <w:szCs w:val="24"/>
        </w:rPr>
        <w:t xml:space="preserve"> with media representatives, </w:t>
      </w:r>
      <w:r w:rsidR="00B600FC">
        <w:rPr>
          <w:rFonts w:asciiTheme="minorHAnsi" w:hAnsiTheme="minorHAnsi" w:cstheme="minorHAnsi"/>
          <w:sz w:val="24"/>
          <w:szCs w:val="24"/>
        </w:rPr>
        <w:t>collecting</w:t>
      </w:r>
      <w:r w:rsidRPr="00594ACE">
        <w:rPr>
          <w:rFonts w:asciiTheme="minorHAnsi" w:hAnsiTheme="minorHAnsi" w:cstheme="minorHAnsi"/>
          <w:sz w:val="24"/>
          <w:szCs w:val="24"/>
        </w:rPr>
        <w:t xml:space="preserve"> info for mass-media reports and other similar tasks;</w:t>
      </w:r>
    </w:p>
    <w:p w14:paraId="0000000F" w14:textId="77777777" w:rsidR="004D716B" w:rsidRPr="00594ACE" w:rsidRDefault="00000000" w:rsidP="003E1B04">
      <w:pPr>
        <w:spacing w:before="240" w:after="240" w:line="240" w:lineRule="auto"/>
        <w:jc w:val="both"/>
        <w:rPr>
          <w:rFonts w:asciiTheme="minorHAnsi" w:hAnsiTheme="minorHAnsi" w:cstheme="minorHAnsi"/>
          <w:b/>
          <w:sz w:val="24"/>
          <w:szCs w:val="24"/>
          <w:u w:val="single"/>
        </w:rPr>
      </w:pPr>
      <w:r w:rsidRPr="00594ACE">
        <w:rPr>
          <w:rFonts w:asciiTheme="minorHAnsi" w:hAnsiTheme="minorHAnsi" w:cstheme="minorHAnsi"/>
          <w:b/>
          <w:sz w:val="24"/>
          <w:szCs w:val="24"/>
          <w:u w:val="single"/>
        </w:rPr>
        <w:t>Communications</w:t>
      </w:r>
    </w:p>
    <w:p w14:paraId="00000010" w14:textId="1FF107E1" w:rsidR="004D716B" w:rsidRPr="00594ACE" w:rsidRDefault="00000000" w:rsidP="003E1B04">
      <w:pPr>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a. Participate in all communication activities and contribute with support and inputs on: designing visual products, dissemination on social media channels, </w:t>
      </w:r>
      <w:r w:rsidR="003E1B04">
        <w:rPr>
          <w:rFonts w:asciiTheme="minorHAnsi" w:hAnsiTheme="minorHAnsi" w:cstheme="minorHAnsi"/>
          <w:sz w:val="24"/>
          <w:szCs w:val="24"/>
        </w:rPr>
        <w:t>websites</w:t>
      </w:r>
      <w:r w:rsidRPr="00594ACE">
        <w:rPr>
          <w:rFonts w:asciiTheme="minorHAnsi" w:hAnsiTheme="minorHAnsi" w:cstheme="minorHAnsi"/>
          <w:sz w:val="24"/>
          <w:szCs w:val="24"/>
        </w:rPr>
        <w:t xml:space="preserve"> and other communications platforms in close coordination with Communication Officer on PD,</w:t>
      </w:r>
    </w:p>
    <w:p w14:paraId="00000011" w14:textId="77777777" w:rsidR="004D716B" w:rsidRPr="00594ACE" w:rsidRDefault="00000000" w:rsidP="003E1B04">
      <w:pPr>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t>b. Media monitoring and updates related to UNFPA mandate and PD portfolio’s projects in the media, as well as coverage of UNFPA post-events media/social media reflections;</w:t>
      </w:r>
    </w:p>
    <w:p w14:paraId="00000012" w14:textId="22A4353D" w:rsidR="004D716B" w:rsidRPr="00594ACE" w:rsidRDefault="00000000" w:rsidP="003E1B04">
      <w:pPr>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c. Keeps the UNFPA photo-Gallery accurately </w:t>
      </w:r>
      <w:r w:rsidR="003E1B04">
        <w:rPr>
          <w:rFonts w:asciiTheme="minorHAnsi" w:hAnsiTheme="minorHAnsi" w:cstheme="minorHAnsi"/>
          <w:sz w:val="24"/>
          <w:szCs w:val="24"/>
        </w:rPr>
        <w:t>updated</w:t>
      </w:r>
      <w:r w:rsidRPr="00594ACE">
        <w:rPr>
          <w:rFonts w:asciiTheme="minorHAnsi" w:hAnsiTheme="minorHAnsi" w:cstheme="minorHAnsi"/>
          <w:sz w:val="24"/>
          <w:szCs w:val="24"/>
        </w:rPr>
        <w:t xml:space="preserve"> by events / campaigns / specific thematic sessions;</w:t>
      </w:r>
    </w:p>
    <w:p w14:paraId="00000013" w14:textId="104BE1DD" w:rsidR="004D716B" w:rsidRPr="00594ACE" w:rsidRDefault="00000000" w:rsidP="003E1B04">
      <w:pPr>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d. Provide support and guidance on communication </w:t>
      </w:r>
      <w:r w:rsidR="003E1B04">
        <w:rPr>
          <w:rFonts w:asciiTheme="minorHAnsi" w:hAnsiTheme="minorHAnsi" w:cstheme="minorHAnsi"/>
          <w:sz w:val="24"/>
          <w:szCs w:val="24"/>
        </w:rPr>
        <w:t>issues</w:t>
      </w:r>
      <w:r w:rsidRPr="00594ACE">
        <w:rPr>
          <w:rFonts w:asciiTheme="minorHAnsi" w:hAnsiTheme="minorHAnsi" w:cstheme="minorHAnsi"/>
          <w:sz w:val="24"/>
          <w:szCs w:val="24"/>
        </w:rPr>
        <w:t xml:space="preserve"> </w:t>
      </w:r>
      <w:r w:rsidR="00B600FC">
        <w:rPr>
          <w:rFonts w:asciiTheme="minorHAnsi" w:hAnsiTheme="minorHAnsi" w:cstheme="minorHAnsi"/>
          <w:sz w:val="24"/>
          <w:szCs w:val="24"/>
        </w:rPr>
        <w:t xml:space="preserve">with </w:t>
      </w:r>
      <w:r w:rsidRPr="00594ACE">
        <w:rPr>
          <w:rFonts w:asciiTheme="minorHAnsi" w:hAnsiTheme="minorHAnsi" w:cstheme="minorHAnsi"/>
          <w:sz w:val="24"/>
          <w:szCs w:val="24"/>
        </w:rPr>
        <w:t xml:space="preserve">IPs, vendors and logistics companies as per </w:t>
      </w:r>
      <w:r w:rsidR="003E1B04">
        <w:rPr>
          <w:rFonts w:asciiTheme="minorHAnsi" w:hAnsiTheme="minorHAnsi" w:cstheme="minorHAnsi"/>
          <w:sz w:val="24"/>
          <w:szCs w:val="24"/>
        </w:rPr>
        <w:t xml:space="preserve">the </w:t>
      </w:r>
      <w:r w:rsidRPr="00594ACE">
        <w:rPr>
          <w:rFonts w:asciiTheme="minorHAnsi" w:hAnsiTheme="minorHAnsi" w:cstheme="minorHAnsi"/>
          <w:sz w:val="24"/>
          <w:szCs w:val="24"/>
        </w:rPr>
        <w:t xml:space="preserve">supervisor’s request; </w:t>
      </w:r>
    </w:p>
    <w:p w14:paraId="00000014" w14:textId="36A29C4A" w:rsidR="004D716B" w:rsidRPr="00594ACE" w:rsidRDefault="00000000" w:rsidP="003E1B04">
      <w:pPr>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e. Provides assistance </w:t>
      </w:r>
      <w:r w:rsidR="003E1B04">
        <w:rPr>
          <w:rFonts w:asciiTheme="minorHAnsi" w:hAnsiTheme="minorHAnsi" w:cstheme="minorHAnsi"/>
          <w:sz w:val="24"/>
          <w:szCs w:val="24"/>
        </w:rPr>
        <w:t>with</w:t>
      </w:r>
      <w:r w:rsidRPr="00594ACE">
        <w:rPr>
          <w:rFonts w:asciiTheme="minorHAnsi" w:hAnsiTheme="minorHAnsi" w:cstheme="minorHAnsi"/>
          <w:sz w:val="24"/>
          <w:szCs w:val="24"/>
        </w:rPr>
        <w:t xml:space="preserve"> communication with partners (invitations and confirmations);</w:t>
      </w:r>
    </w:p>
    <w:p w14:paraId="00000015" w14:textId="6E96E01D" w:rsidR="004D716B" w:rsidRPr="00594ACE" w:rsidRDefault="00000000" w:rsidP="003E1B04">
      <w:pPr>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f. Support in the daily management of UNFPA Moldova’s social media engagement channels: Facebook, Twitter, Instagram, </w:t>
      </w:r>
      <w:r w:rsidR="003E1B04">
        <w:rPr>
          <w:rFonts w:asciiTheme="minorHAnsi" w:hAnsiTheme="minorHAnsi" w:cstheme="minorHAnsi"/>
          <w:sz w:val="24"/>
          <w:szCs w:val="24"/>
        </w:rPr>
        <w:t xml:space="preserve">and </w:t>
      </w:r>
      <w:r w:rsidRPr="00594ACE">
        <w:rPr>
          <w:rFonts w:asciiTheme="minorHAnsi" w:hAnsiTheme="minorHAnsi" w:cstheme="minorHAnsi"/>
          <w:sz w:val="24"/>
          <w:szCs w:val="24"/>
        </w:rPr>
        <w:t>YouTube, as necessary, including drafting of posts</w:t>
      </w:r>
    </w:p>
    <w:p w14:paraId="00000016" w14:textId="77777777" w:rsidR="004D716B" w:rsidRPr="00594ACE" w:rsidRDefault="00000000" w:rsidP="003E1B04">
      <w:pPr>
        <w:spacing w:before="240" w:after="240" w:line="240" w:lineRule="auto"/>
        <w:jc w:val="both"/>
        <w:rPr>
          <w:rFonts w:asciiTheme="minorHAnsi" w:hAnsiTheme="minorHAnsi" w:cstheme="minorHAnsi"/>
          <w:b/>
          <w:sz w:val="24"/>
          <w:szCs w:val="24"/>
          <w:u w:val="single"/>
        </w:rPr>
      </w:pPr>
      <w:r w:rsidRPr="00594ACE">
        <w:rPr>
          <w:rFonts w:asciiTheme="minorHAnsi" w:hAnsiTheme="minorHAnsi" w:cstheme="minorHAnsi"/>
          <w:sz w:val="24"/>
          <w:szCs w:val="24"/>
        </w:rPr>
        <w:t>g.  Provides other communications-related support as required.</w:t>
      </w:r>
    </w:p>
    <w:p w14:paraId="00000017" w14:textId="77777777" w:rsidR="004D716B" w:rsidRPr="00594ACE" w:rsidRDefault="004D716B" w:rsidP="003E1B04">
      <w:pPr>
        <w:spacing w:line="240" w:lineRule="auto"/>
        <w:jc w:val="both"/>
        <w:rPr>
          <w:rFonts w:asciiTheme="minorHAnsi" w:hAnsiTheme="minorHAnsi" w:cstheme="minorHAnsi"/>
          <w:b/>
          <w:sz w:val="24"/>
          <w:szCs w:val="24"/>
          <w:u w:val="single"/>
        </w:rPr>
      </w:pPr>
    </w:p>
    <w:p w14:paraId="00000018" w14:textId="77777777" w:rsidR="004D716B" w:rsidRPr="00594ACE" w:rsidRDefault="00000000" w:rsidP="003E1B04">
      <w:pPr>
        <w:spacing w:line="240" w:lineRule="auto"/>
        <w:jc w:val="both"/>
        <w:rPr>
          <w:rFonts w:asciiTheme="minorHAnsi" w:hAnsiTheme="minorHAnsi" w:cstheme="minorHAnsi"/>
          <w:b/>
          <w:sz w:val="24"/>
          <w:szCs w:val="24"/>
          <w:u w:val="single"/>
        </w:rPr>
      </w:pPr>
      <w:r w:rsidRPr="00594ACE">
        <w:rPr>
          <w:rFonts w:asciiTheme="minorHAnsi" w:hAnsiTheme="minorHAnsi" w:cstheme="minorHAnsi"/>
          <w:b/>
          <w:sz w:val="24"/>
          <w:szCs w:val="24"/>
          <w:u w:val="single"/>
        </w:rPr>
        <w:t>Eligibility requirements</w:t>
      </w:r>
    </w:p>
    <w:p w14:paraId="00000019" w14:textId="4A24A7B7" w:rsidR="004D716B" w:rsidRPr="00594ACE" w:rsidRDefault="00000000" w:rsidP="003E1B04">
      <w:pPr>
        <w:keepLines/>
        <w:numPr>
          <w:ilvl w:val="0"/>
          <w:numId w:val="1"/>
        </w:numPr>
        <w:tabs>
          <w:tab w:val="left" w:pos="-720"/>
        </w:tabs>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Being enrolled at a university, college or in vocational, educational and training school studies in communication, journalism, social policies or any other relevant area </w:t>
      </w:r>
    </w:p>
    <w:p w14:paraId="0000001A" w14:textId="77777777" w:rsidR="004D716B" w:rsidRPr="00594ACE" w:rsidRDefault="00000000" w:rsidP="003E1B04">
      <w:pPr>
        <w:keepLines/>
        <w:tabs>
          <w:tab w:val="left" w:pos="-720"/>
        </w:tabs>
        <w:spacing w:after="0" w:line="240" w:lineRule="auto"/>
        <w:ind w:left="720"/>
        <w:jc w:val="both"/>
        <w:rPr>
          <w:rFonts w:asciiTheme="minorHAnsi" w:hAnsiTheme="minorHAnsi" w:cstheme="minorHAnsi"/>
          <w:i/>
          <w:sz w:val="24"/>
          <w:szCs w:val="24"/>
        </w:rPr>
      </w:pPr>
      <w:r w:rsidRPr="00594ACE">
        <w:rPr>
          <w:rFonts w:asciiTheme="minorHAnsi" w:hAnsiTheme="minorHAnsi" w:cstheme="minorHAnsi"/>
          <w:i/>
          <w:sz w:val="24"/>
          <w:szCs w:val="24"/>
        </w:rPr>
        <w:t>or</w:t>
      </w:r>
    </w:p>
    <w:p w14:paraId="0000001B" w14:textId="77777777" w:rsidR="004D716B" w:rsidRPr="00594ACE" w:rsidRDefault="00000000" w:rsidP="003E1B04">
      <w:pPr>
        <w:keepLines/>
        <w:numPr>
          <w:ilvl w:val="0"/>
          <w:numId w:val="1"/>
        </w:numPr>
        <w:tabs>
          <w:tab w:val="left" w:pos="-720"/>
        </w:tabs>
        <w:spacing w:before="240" w:after="240" w:line="240" w:lineRule="auto"/>
        <w:jc w:val="both"/>
        <w:rPr>
          <w:rFonts w:asciiTheme="minorHAnsi" w:hAnsiTheme="minorHAnsi" w:cstheme="minorHAnsi"/>
          <w:sz w:val="24"/>
          <w:szCs w:val="24"/>
        </w:rPr>
      </w:pPr>
      <w:r w:rsidRPr="00594ACE">
        <w:rPr>
          <w:rFonts w:asciiTheme="minorHAnsi" w:hAnsiTheme="minorHAnsi" w:cstheme="minorHAnsi"/>
          <w:sz w:val="24"/>
          <w:szCs w:val="24"/>
        </w:rPr>
        <w:t>Completion of secondary education</w:t>
      </w:r>
    </w:p>
    <w:p w14:paraId="0000001C" w14:textId="77777777" w:rsidR="004D716B" w:rsidRPr="00594ACE" w:rsidRDefault="00000000" w:rsidP="003E1B04">
      <w:pPr>
        <w:keepLines/>
        <w:numPr>
          <w:ilvl w:val="0"/>
          <w:numId w:val="1"/>
        </w:numPr>
        <w:tabs>
          <w:tab w:val="left" w:pos="-720"/>
        </w:tabs>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Motivation, willing to learn and to get involved in the activities.</w:t>
      </w:r>
    </w:p>
    <w:p w14:paraId="0000001D" w14:textId="77777777" w:rsidR="004D716B" w:rsidRPr="00594ACE" w:rsidRDefault="004D716B" w:rsidP="003E1B04">
      <w:pPr>
        <w:tabs>
          <w:tab w:val="left" w:pos="-720"/>
        </w:tabs>
        <w:spacing w:after="0" w:line="240" w:lineRule="auto"/>
        <w:ind w:left="720"/>
        <w:jc w:val="both"/>
        <w:rPr>
          <w:rFonts w:asciiTheme="minorHAnsi" w:hAnsiTheme="minorHAnsi" w:cstheme="minorHAnsi"/>
          <w:sz w:val="24"/>
          <w:szCs w:val="24"/>
        </w:rPr>
      </w:pPr>
    </w:p>
    <w:p w14:paraId="0000001E" w14:textId="77777777" w:rsidR="004D716B" w:rsidRPr="00594ACE" w:rsidRDefault="00000000" w:rsidP="003E1B04">
      <w:pPr>
        <w:pBdr>
          <w:bottom w:val="single" w:sz="6" w:space="1" w:color="000000"/>
        </w:pBdr>
        <w:spacing w:line="240" w:lineRule="auto"/>
        <w:jc w:val="both"/>
        <w:rPr>
          <w:rFonts w:asciiTheme="minorHAnsi" w:hAnsiTheme="minorHAnsi" w:cstheme="minorHAnsi"/>
          <w:sz w:val="24"/>
          <w:szCs w:val="24"/>
          <w:u w:val="single"/>
        </w:rPr>
      </w:pPr>
      <w:r w:rsidRPr="00594ACE">
        <w:rPr>
          <w:rFonts w:asciiTheme="minorHAnsi" w:hAnsiTheme="minorHAnsi" w:cstheme="minorHAnsi"/>
          <w:b/>
          <w:sz w:val="24"/>
          <w:szCs w:val="24"/>
          <w:u w:val="single"/>
        </w:rPr>
        <w:t>Minimum qualifications / skills</w:t>
      </w:r>
      <w:r w:rsidRPr="00594ACE">
        <w:rPr>
          <w:rFonts w:asciiTheme="minorHAnsi" w:hAnsiTheme="minorHAnsi" w:cstheme="minorHAnsi"/>
          <w:sz w:val="24"/>
          <w:szCs w:val="24"/>
        </w:rPr>
        <w:t xml:space="preserve"> </w:t>
      </w:r>
    </w:p>
    <w:p w14:paraId="0000001F" w14:textId="77777777" w:rsidR="004D716B" w:rsidRPr="00594ACE" w:rsidRDefault="00000000" w:rsidP="003E1B04">
      <w:pPr>
        <w:numPr>
          <w:ilvl w:val="0"/>
          <w:numId w:val="1"/>
        </w:numPr>
        <w:tabs>
          <w:tab w:val="left" w:pos="-720"/>
        </w:tabs>
        <w:spacing w:before="240" w:after="240" w:line="240" w:lineRule="auto"/>
        <w:rPr>
          <w:rFonts w:asciiTheme="minorHAnsi" w:hAnsiTheme="minorHAnsi" w:cstheme="minorHAnsi"/>
          <w:sz w:val="24"/>
          <w:szCs w:val="24"/>
        </w:rPr>
      </w:pPr>
      <w:r w:rsidRPr="00594ACE">
        <w:rPr>
          <w:rFonts w:asciiTheme="minorHAnsi" w:hAnsiTheme="minorHAnsi" w:cstheme="minorHAnsi"/>
          <w:sz w:val="24"/>
          <w:szCs w:val="24"/>
        </w:rPr>
        <w:t xml:space="preserve"> Excellent oral, written, and communication skills;</w:t>
      </w:r>
    </w:p>
    <w:p w14:paraId="00000020" w14:textId="77777777" w:rsidR="004D716B" w:rsidRPr="00594ACE" w:rsidRDefault="00000000" w:rsidP="003E1B04">
      <w:pPr>
        <w:numPr>
          <w:ilvl w:val="0"/>
          <w:numId w:val="1"/>
        </w:numPr>
        <w:tabs>
          <w:tab w:val="left" w:pos="-720"/>
        </w:tabs>
        <w:spacing w:before="240" w:after="240" w:line="240" w:lineRule="auto"/>
        <w:rPr>
          <w:rFonts w:asciiTheme="minorHAnsi" w:hAnsiTheme="minorHAnsi" w:cstheme="minorHAnsi"/>
          <w:sz w:val="24"/>
          <w:szCs w:val="24"/>
        </w:rPr>
      </w:pPr>
      <w:r w:rsidRPr="00594ACE">
        <w:rPr>
          <w:rFonts w:asciiTheme="minorHAnsi" w:hAnsiTheme="minorHAnsi" w:cstheme="minorHAnsi"/>
          <w:sz w:val="24"/>
          <w:szCs w:val="24"/>
        </w:rPr>
        <w:t xml:space="preserve">Basic knowledge and understanding of social media/media techniques. </w:t>
      </w:r>
    </w:p>
    <w:p w14:paraId="00000021" w14:textId="77777777" w:rsidR="004D716B" w:rsidRPr="00594ACE" w:rsidRDefault="00000000" w:rsidP="003E1B04">
      <w:pPr>
        <w:numPr>
          <w:ilvl w:val="0"/>
          <w:numId w:val="1"/>
        </w:numPr>
        <w:tabs>
          <w:tab w:val="left" w:pos="-720"/>
        </w:tabs>
        <w:spacing w:before="240" w:after="240" w:line="240" w:lineRule="auto"/>
        <w:rPr>
          <w:rFonts w:asciiTheme="minorHAnsi" w:hAnsiTheme="minorHAnsi" w:cstheme="minorHAnsi"/>
          <w:sz w:val="24"/>
          <w:szCs w:val="24"/>
        </w:rPr>
      </w:pPr>
      <w:r w:rsidRPr="00594ACE">
        <w:rPr>
          <w:rFonts w:asciiTheme="minorHAnsi" w:hAnsiTheme="minorHAnsi" w:cstheme="minorHAnsi"/>
          <w:sz w:val="24"/>
          <w:szCs w:val="24"/>
        </w:rPr>
        <w:t>Ability to work well with diverse groups of people;</w:t>
      </w:r>
    </w:p>
    <w:p w14:paraId="00000022" w14:textId="77777777" w:rsidR="004D716B" w:rsidRPr="00594ACE" w:rsidRDefault="00000000" w:rsidP="003E1B04">
      <w:pPr>
        <w:numPr>
          <w:ilvl w:val="0"/>
          <w:numId w:val="1"/>
        </w:numPr>
        <w:tabs>
          <w:tab w:val="left" w:pos="-720"/>
        </w:tabs>
        <w:spacing w:before="240" w:after="240" w:line="240" w:lineRule="auto"/>
        <w:rPr>
          <w:rFonts w:asciiTheme="minorHAnsi" w:hAnsiTheme="minorHAnsi" w:cstheme="minorHAnsi"/>
          <w:sz w:val="24"/>
          <w:szCs w:val="24"/>
        </w:rPr>
      </w:pPr>
      <w:r w:rsidRPr="00594ACE">
        <w:rPr>
          <w:rFonts w:asciiTheme="minorHAnsi" w:hAnsiTheme="minorHAnsi" w:cstheme="minorHAnsi"/>
          <w:sz w:val="24"/>
          <w:szCs w:val="24"/>
        </w:rPr>
        <w:t>Comfortable talking with and interacting with others;</w:t>
      </w:r>
    </w:p>
    <w:p w14:paraId="00000023" w14:textId="77777777" w:rsidR="004D716B" w:rsidRPr="00594ACE" w:rsidRDefault="00000000" w:rsidP="003E1B04">
      <w:pPr>
        <w:numPr>
          <w:ilvl w:val="0"/>
          <w:numId w:val="1"/>
        </w:numPr>
        <w:tabs>
          <w:tab w:val="left" w:pos="-720"/>
        </w:tabs>
        <w:spacing w:before="240" w:after="240" w:line="240" w:lineRule="auto"/>
        <w:rPr>
          <w:rFonts w:asciiTheme="minorHAnsi" w:hAnsiTheme="minorHAnsi" w:cstheme="minorHAnsi"/>
          <w:sz w:val="24"/>
          <w:szCs w:val="24"/>
        </w:rPr>
      </w:pPr>
      <w:r w:rsidRPr="00594ACE">
        <w:rPr>
          <w:rFonts w:asciiTheme="minorHAnsi" w:hAnsiTheme="minorHAnsi" w:cstheme="minorHAnsi"/>
          <w:b/>
          <w:sz w:val="24"/>
          <w:szCs w:val="24"/>
        </w:rPr>
        <w:t>Languages:</w:t>
      </w:r>
      <w:r w:rsidRPr="00594ACE">
        <w:rPr>
          <w:rFonts w:asciiTheme="minorHAnsi" w:hAnsiTheme="minorHAnsi" w:cstheme="minorHAnsi"/>
          <w:sz w:val="24"/>
          <w:szCs w:val="24"/>
        </w:rPr>
        <w:t xml:space="preserve"> Fluency in Romanian, both oral and written. Fluency in Russian/ English - would be an asset. Knowledge of one or more other languages relevant for Moldova, including Bulgarian, Gagauzian, Romani, Ukrainian or sign language, is an asset.</w:t>
      </w:r>
    </w:p>
    <w:p w14:paraId="00000024" w14:textId="77777777" w:rsidR="004D716B" w:rsidRPr="00594ACE" w:rsidRDefault="00000000" w:rsidP="003E1B04">
      <w:pPr>
        <w:spacing w:line="240" w:lineRule="auto"/>
        <w:jc w:val="both"/>
        <w:rPr>
          <w:rFonts w:asciiTheme="minorHAnsi" w:hAnsiTheme="minorHAnsi" w:cstheme="minorHAnsi"/>
          <w:b/>
          <w:sz w:val="24"/>
          <w:szCs w:val="24"/>
          <w:u w:val="single"/>
        </w:rPr>
      </w:pPr>
      <w:r w:rsidRPr="00594ACE">
        <w:rPr>
          <w:rFonts w:asciiTheme="minorHAnsi" w:hAnsiTheme="minorHAnsi" w:cstheme="minorHAnsi"/>
          <w:b/>
          <w:sz w:val="24"/>
          <w:szCs w:val="24"/>
          <w:u w:val="single"/>
        </w:rPr>
        <w:lastRenderedPageBreak/>
        <w:t>Core Competencies</w:t>
      </w:r>
    </w:p>
    <w:p w14:paraId="00000025" w14:textId="77777777" w:rsidR="004D716B" w:rsidRPr="00594ACE" w:rsidRDefault="00000000" w:rsidP="003E1B04">
      <w:pPr>
        <w:numPr>
          <w:ilvl w:val="0"/>
          <w:numId w:val="2"/>
        </w:numPr>
        <w:spacing w:before="240"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Proven commitment to the core values of the United Nations; in particular, is respectful of differences of culture, gender, religion, ethnicity, nationality, language, age, HIV status, disability, sexual orientation, or other status;</w:t>
      </w:r>
    </w:p>
    <w:p w14:paraId="00000026" w14:textId="77777777" w:rsidR="004D716B" w:rsidRPr="00594ACE" w:rsidRDefault="00000000" w:rsidP="003E1B04">
      <w:pPr>
        <w:numPr>
          <w:ilvl w:val="0"/>
          <w:numId w:val="2"/>
        </w:numPr>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Displays cultural, gender, religion, race, nationality and age sensitivity and adaptability;</w:t>
      </w:r>
    </w:p>
    <w:p w14:paraId="00000027" w14:textId="77777777" w:rsidR="004D716B" w:rsidRPr="00594ACE" w:rsidRDefault="00000000" w:rsidP="003E1B04">
      <w:pPr>
        <w:numPr>
          <w:ilvl w:val="0"/>
          <w:numId w:val="2"/>
        </w:numPr>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Accepts responsibility and accountability for the quality of the outcome of his/her decisions.</w:t>
      </w:r>
    </w:p>
    <w:p w14:paraId="00000028" w14:textId="77777777" w:rsidR="004D716B" w:rsidRPr="00594ACE" w:rsidRDefault="00000000" w:rsidP="003E1B04">
      <w:pPr>
        <w:numPr>
          <w:ilvl w:val="0"/>
          <w:numId w:val="2"/>
        </w:numPr>
        <w:spacing w:after="12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Creative, open-minded and willing to perform the required tasks for own professional development. </w:t>
      </w:r>
    </w:p>
    <w:p w14:paraId="00000029" w14:textId="77777777" w:rsidR="004D716B" w:rsidRPr="00594ACE" w:rsidRDefault="004D716B" w:rsidP="003E1B04">
      <w:pPr>
        <w:spacing w:after="0" w:line="240" w:lineRule="auto"/>
        <w:jc w:val="both"/>
        <w:rPr>
          <w:rFonts w:asciiTheme="minorHAnsi" w:hAnsiTheme="minorHAnsi" w:cstheme="minorHAnsi"/>
          <w:b/>
          <w:sz w:val="24"/>
          <w:szCs w:val="24"/>
          <w:u w:val="single"/>
        </w:rPr>
      </w:pPr>
    </w:p>
    <w:p w14:paraId="0000002A" w14:textId="77777777" w:rsidR="004D716B" w:rsidRPr="00594ACE" w:rsidRDefault="00000000" w:rsidP="003E1B04">
      <w:pPr>
        <w:spacing w:after="0" w:line="240" w:lineRule="auto"/>
        <w:jc w:val="both"/>
        <w:rPr>
          <w:rFonts w:asciiTheme="minorHAnsi" w:hAnsiTheme="minorHAnsi" w:cstheme="minorHAnsi"/>
          <w:b/>
          <w:sz w:val="24"/>
          <w:szCs w:val="24"/>
          <w:u w:val="single"/>
        </w:rPr>
      </w:pPr>
      <w:r w:rsidRPr="00594ACE">
        <w:rPr>
          <w:rFonts w:asciiTheme="minorHAnsi" w:hAnsiTheme="minorHAnsi" w:cstheme="minorHAnsi"/>
          <w:b/>
          <w:sz w:val="24"/>
          <w:szCs w:val="24"/>
          <w:u w:val="single"/>
        </w:rPr>
        <w:t>Who can apply</w:t>
      </w:r>
    </w:p>
    <w:p w14:paraId="0000002B" w14:textId="1F546C2D" w:rsidR="004D716B" w:rsidRPr="00594ACE" w:rsidRDefault="00000000" w:rsidP="003E1B04">
      <w:pPr>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This internship position seeks to target under-represented groups, primarily: persons with disabilities (of all types), people living with HIV, LGBTIQ people, </w:t>
      </w:r>
      <w:r w:rsidR="00B600FC">
        <w:rPr>
          <w:rFonts w:asciiTheme="minorHAnsi" w:hAnsiTheme="minorHAnsi" w:cstheme="minorHAnsi"/>
          <w:sz w:val="24"/>
          <w:szCs w:val="24"/>
        </w:rPr>
        <w:t>ethnolinguistic</w:t>
      </w:r>
      <w:r w:rsidRPr="00594ACE">
        <w:rPr>
          <w:rFonts w:asciiTheme="minorHAnsi" w:hAnsiTheme="minorHAnsi" w:cstheme="minorHAnsi"/>
          <w:sz w:val="24"/>
          <w:szCs w:val="24"/>
        </w:rPr>
        <w:t xml:space="preserve"> minorities including ethnic Gagauz, Russians, Ukrainians, Bulgarians, Roma, people of African descent, religious and other minorities. This is a temporary special measure.</w:t>
      </w:r>
    </w:p>
    <w:p w14:paraId="0000002C" w14:textId="77777777" w:rsidR="004D716B" w:rsidRPr="00594ACE" w:rsidRDefault="004D716B" w:rsidP="003E1B04">
      <w:pPr>
        <w:spacing w:line="240" w:lineRule="auto"/>
        <w:jc w:val="both"/>
        <w:rPr>
          <w:rFonts w:asciiTheme="minorHAnsi" w:hAnsiTheme="minorHAnsi" w:cstheme="minorHAnsi"/>
          <w:b/>
          <w:sz w:val="24"/>
          <w:szCs w:val="24"/>
          <w:u w:val="single"/>
        </w:rPr>
      </w:pPr>
    </w:p>
    <w:p w14:paraId="0000002D" w14:textId="77777777" w:rsidR="004D716B" w:rsidRPr="00594ACE" w:rsidRDefault="00000000" w:rsidP="003E1B04">
      <w:pPr>
        <w:spacing w:line="240" w:lineRule="auto"/>
        <w:jc w:val="both"/>
        <w:rPr>
          <w:rFonts w:asciiTheme="minorHAnsi" w:hAnsiTheme="minorHAnsi" w:cstheme="minorHAnsi"/>
          <w:b/>
          <w:sz w:val="24"/>
          <w:szCs w:val="24"/>
          <w:u w:val="single"/>
        </w:rPr>
      </w:pPr>
      <w:r w:rsidRPr="00594ACE">
        <w:rPr>
          <w:rFonts w:asciiTheme="minorHAnsi" w:hAnsiTheme="minorHAnsi" w:cstheme="minorHAnsi"/>
          <w:b/>
          <w:sz w:val="24"/>
          <w:szCs w:val="24"/>
          <w:u w:val="single"/>
        </w:rPr>
        <w:t>Internship package and working conditions</w:t>
      </w:r>
    </w:p>
    <w:p w14:paraId="0000002E" w14:textId="77777777" w:rsidR="004D716B" w:rsidRPr="00594ACE" w:rsidRDefault="00000000" w:rsidP="003E1B04">
      <w:pPr>
        <w:spacing w:line="240" w:lineRule="auto"/>
        <w:jc w:val="both"/>
        <w:rPr>
          <w:rFonts w:asciiTheme="minorHAnsi" w:hAnsiTheme="minorHAnsi" w:cstheme="minorHAnsi"/>
          <w:sz w:val="24"/>
          <w:szCs w:val="24"/>
        </w:rPr>
      </w:pPr>
      <w:r w:rsidRPr="00594ACE">
        <w:rPr>
          <w:rFonts w:asciiTheme="minorHAnsi" w:hAnsiTheme="minorHAnsi" w:cstheme="minorHAnsi"/>
          <w:sz w:val="24"/>
          <w:szCs w:val="24"/>
        </w:rPr>
        <w:t>The interested candidates shall submit the following package of documents:</w:t>
      </w:r>
    </w:p>
    <w:p w14:paraId="0000002F" w14:textId="77777777" w:rsidR="004D716B" w:rsidRPr="00594ACE" w:rsidRDefault="00000000" w:rsidP="003E1B04">
      <w:pPr>
        <w:numPr>
          <w:ilvl w:val="0"/>
          <w:numId w:val="3"/>
        </w:numPr>
        <w:pBdr>
          <w:top w:val="nil"/>
          <w:left w:val="nil"/>
          <w:bottom w:val="nil"/>
          <w:right w:val="nil"/>
          <w:between w:val="nil"/>
        </w:pBdr>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CV</w:t>
      </w:r>
    </w:p>
    <w:p w14:paraId="00000030" w14:textId="77777777" w:rsidR="004D716B" w:rsidRPr="00594ACE" w:rsidRDefault="00000000" w:rsidP="003E1B04">
      <w:pPr>
        <w:numPr>
          <w:ilvl w:val="0"/>
          <w:numId w:val="3"/>
        </w:numPr>
        <w:pBdr>
          <w:top w:val="nil"/>
          <w:left w:val="nil"/>
          <w:bottom w:val="nil"/>
          <w:right w:val="nil"/>
          <w:between w:val="nil"/>
        </w:pBdr>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Letter of motivation</w:t>
      </w:r>
    </w:p>
    <w:p w14:paraId="00000031" w14:textId="05BC602A" w:rsidR="004D716B" w:rsidRPr="00594ACE" w:rsidRDefault="00000000" w:rsidP="003E1B04">
      <w:pPr>
        <w:numPr>
          <w:ilvl w:val="0"/>
          <w:numId w:val="3"/>
        </w:numPr>
        <w:pBdr>
          <w:top w:val="nil"/>
          <w:left w:val="nil"/>
          <w:bottom w:val="nil"/>
          <w:right w:val="nil"/>
          <w:between w:val="nil"/>
        </w:pBdr>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 xml:space="preserve">1-2 recommendation letters (from </w:t>
      </w:r>
      <w:r w:rsidR="00AF284E">
        <w:rPr>
          <w:rFonts w:asciiTheme="minorHAnsi" w:hAnsiTheme="minorHAnsi" w:cstheme="minorHAnsi"/>
          <w:sz w:val="24"/>
          <w:szCs w:val="24"/>
        </w:rPr>
        <w:t xml:space="preserve">the </w:t>
      </w:r>
      <w:r w:rsidRPr="00594ACE">
        <w:rPr>
          <w:rFonts w:asciiTheme="minorHAnsi" w:hAnsiTheme="minorHAnsi" w:cstheme="minorHAnsi"/>
          <w:sz w:val="24"/>
          <w:szCs w:val="24"/>
        </w:rPr>
        <w:t>supervisor, teacher, colleagues or any other person who can describe your competencies)</w:t>
      </w:r>
    </w:p>
    <w:p w14:paraId="00000032" w14:textId="04C6AC07" w:rsidR="004D716B" w:rsidRPr="00594ACE" w:rsidRDefault="00000000" w:rsidP="003E1B04">
      <w:pPr>
        <w:numPr>
          <w:ilvl w:val="0"/>
          <w:numId w:val="3"/>
        </w:numPr>
        <w:pBdr>
          <w:top w:val="nil"/>
          <w:left w:val="nil"/>
          <w:bottom w:val="nil"/>
          <w:right w:val="nil"/>
          <w:between w:val="nil"/>
        </w:pBdr>
        <w:spacing w:after="0" w:line="240" w:lineRule="auto"/>
        <w:jc w:val="both"/>
        <w:rPr>
          <w:rFonts w:asciiTheme="minorHAnsi" w:hAnsiTheme="minorHAnsi" w:cstheme="minorHAnsi"/>
          <w:sz w:val="24"/>
          <w:szCs w:val="24"/>
        </w:rPr>
      </w:pPr>
      <w:r w:rsidRPr="00594ACE">
        <w:rPr>
          <w:rFonts w:asciiTheme="minorHAnsi" w:hAnsiTheme="minorHAnsi" w:cstheme="minorHAnsi"/>
          <w:sz w:val="24"/>
          <w:szCs w:val="24"/>
        </w:rPr>
        <w:t>Information on the additional needs the person might have, such as accommodation, transportation</w:t>
      </w:r>
      <w:r w:rsidR="00B600FC">
        <w:rPr>
          <w:rFonts w:asciiTheme="minorHAnsi" w:hAnsiTheme="minorHAnsi" w:cstheme="minorHAnsi"/>
          <w:sz w:val="24"/>
          <w:szCs w:val="24"/>
        </w:rPr>
        <w:t>,</w:t>
      </w:r>
      <w:r w:rsidRPr="00594ACE">
        <w:rPr>
          <w:rFonts w:asciiTheme="minorHAnsi" w:hAnsiTheme="minorHAnsi" w:cstheme="minorHAnsi"/>
          <w:sz w:val="24"/>
          <w:szCs w:val="24"/>
        </w:rPr>
        <w:t xml:space="preserve"> or food.</w:t>
      </w:r>
    </w:p>
    <w:p w14:paraId="00000033" w14:textId="77777777" w:rsidR="004D716B" w:rsidRPr="00594ACE" w:rsidRDefault="00000000" w:rsidP="003E1B04">
      <w:pPr>
        <w:numPr>
          <w:ilvl w:val="0"/>
          <w:numId w:val="3"/>
        </w:numPr>
        <w:pBdr>
          <w:top w:val="nil"/>
          <w:left w:val="nil"/>
          <w:bottom w:val="nil"/>
          <w:right w:val="nil"/>
          <w:between w:val="nil"/>
        </w:pBdr>
        <w:spacing w:line="240" w:lineRule="auto"/>
        <w:jc w:val="both"/>
        <w:rPr>
          <w:rFonts w:asciiTheme="minorHAnsi" w:hAnsiTheme="minorHAnsi" w:cstheme="minorHAnsi"/>
          <w:sz w:val="24"/>
          <w:szCs w:val="24"/>
        </w:rPr>
      </w:pPr>
      <w:r w:rsidRPr="00594ACE">
        <w:rPr>
          <w:rFonts w:asciiTheme="minorHAnsi" w:hAnsiTheme="minorHAnsi" w:cstheme="minorHAnsi"/>
          <w:sz w:val="24"/>
          <w:szCs w:val="24"/>
        </w:rPr>
        <w:t>Information on the special needs the person might have, such as reasonable accommodation at the workplace or any other specific needs.</w:t>
      </w:r>
    </w:p>
    <w:p w14:paraId="00000034" w14:textId="77777777" w:rsidR="004D716B" w:rsidRPr="00594ACE" w:rsidRDefault="004D716B" w:rsidP="003E1B04">
      <w:pPr>
        <w:spacing w:line="240" w:lineRule="auto"/>
        <w:jc w:val="both"/>
        <w:rPr>
          <w:rFonts w:asciiTheme="minorHAnsi" w:hAnsiTheme="minorHAnsi" w:cstheme="minorHAnsi"/>
          <w:b/>
          <w:i/>
          <w:sz w:val="24"/>
          <w:szCs w:val="24"/>
        </w:rPr>
      </w:pPr>
    </w:p>
    <w:p w14:paraId="00000035" w14:textId="77777777" w:rsidR="004D716B" w:rsidRPr="00594ACE" w:rsidRDefault="00000000" w:rsidP="003E1B04">
      <w:pPr>
        <w:spacing w:line="240" w:lineRule="auto"/>
        <w:jc w:val="both"/>
        <w:rPr>
          <w:rFonts w:asciiTheme="minorHAnsi" w:hAnsiTheme="minorHAnsi" w:cstheme="minorHAnsi"/>
          <w:i/>
          <w:sz w:val="24"/>
          <w:szCs w:val="24"/>
        </w:rPr>
      </w:pPr>
      <w:r w:rsidRPr="00594ACE">
        <w:rPr>
          <w:rFonts w:asciiTheme="minorHAnsi" w:hAnsiTheme="minorHAnsi" w:cstheme="minorHAnsi"/>
          <w:b/>
          <w:i/>
          <w:sz w:val="24"/>
          <w:szCs w:val="24"/>
        </w:rPr>
        <w:t>Note</w:t>
      </w:r>
      <w:r w:rsidRPr="00594ACE">
        <w:rPr>
          <w:rFonts w:asciiTheme="minorHAnsi" w:hAnsiTheme="minorHAnsi" w:cstheme="minorHAnsi"/>
          <w:i/>
          <w:sz w:val="24"/>
          <w:szCs w:val="24"/>
        </w:rPr>
        <w:t xml:space="preserve">: The intern will be provided with a fully equipped workplace. </w:t>
      </w:r>
    </w:p>
    <w:sectPr w:rsidR="004D716B" w:rsidRPr="00594ACE">
      <w:pgSz w:w="11906" w:h="16838"/>
      <w:pgMar w:top="1260" w:right="1440" w:bottom="99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7A30"/>
    <w:multiLevelType w:val="multilevel"/>
    <w:tmpl w:val="C9042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990B5D"/>
    <w:multiLevelType w:val="multilevel"/>
    <w:tmpl w:val="4B5200C2"/>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758B0"/>
    <w:multiLevelType w:val="multilevel"/>
    <w:tmpl w:val="22349D22"/>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007693">
    <w:abstractNumId w:val="1"/>
  </w:num>
  <w:num w:numId="2" w16cid:durableId="1546984367">
    <w:abstractNumId w:val="0"/>
  </w:num>
  <w:num w:numId="3" w16cid:durableId="111677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6B"/>
    <w:rsid w:val="003E1B04"/>
    <w:rsid w:val="004D716B"/>
    <w:rsid w:val="00594ACE"/>
    <w:rsid w:val="007A5535"/>
    <w:rsid w:val="009576DE"/>
    <w:rsid w:val="00AF284E"/>
    <w:rsid w:val="00B6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80DF"/>
  <w15:docId w15:val="{E8017B08-FC14-435F-ADDA-933DD479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97"/>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857"/>
    <w:rPr>
      <w:sz w:val="16"/>
      <w:szCs w:val="16"/>
    </w:rPr>
  </w:style>
  <w:style w:type="paragraph" w:styleId="CommentText">
    <w:name w:val="annotation text"/>
    <w:basedOn w:val="Normal"/>
    <w:link w:val="CommentTextChar"/>
    <w:uiPriority w:val="99"/>
    <w:semiHidden/>
    <w:unhideWhenUsed/>
    <w:rsid w:val="00C34857"/>
    <w:pPr>
      <w:spacing w:line="240" w:lineRule="auto"/>
    </w:pPr>
    <w:rPr>
      <w:sz w:val="20"/>
      <w:szCs w:val="20"/>
    </w:rPr>
  </w:style>
  <w:style w:type="character" w:customStyle="1" w:styleId="CommentTextChar">
    <w:name w:val="Comment Text Char"/>
    <w:basedOn w:val="DefaultParagraphFont"/>
    <w:link w:val="CommentText"/>
    <w:uiPriority w:val="99"/>
    <w:semiHidden/>
    <w:rsid w:val="00C34857"/>
    <w:rPr>
      <w:lang w:val="ro-RO" w:eastAsia="en-US"/>
    </w:rPr>
  </w:style>
  <w:style w:type="paragraph" w:styleId="CommentSubject">
    <w:name w:val="annotation subject"/>
    <w:basedOn w:val="CommentText"/>
    <w:next w:val="CommentText"/>
    <w:link w:val="CommentSubjectChar"/>
    <w:uiPriority w:val="99"/>
    <w:semiHidden/>
    <w:unhideWhenUsed/>
    <w:rsid w:val="00C34857"/>
    <w:rPr>
      <w:b/>
      <w:bCs/>
    </w:rPr>
  </w:style>
  <w:style w:type="character" w:customStyle="1" w:styleId="CommentSubjectChar">
    <w:name w:val="Comment Subject Char"/>
    <w:basedOn w:val="CommentTextChar"/>
    <w:link w:val="CommentSubject"/>
    <w:uiPriority w:val="99"/>
    <w:semiHidden/>
    <w:rsid w:val="00C34857"/>
    <w:rPr>
      <w:b/>
      <w:bCs/>
      <w:lang w:val="ro-RO" w:eastAsia="en-US"/>
    </w:rPr>
  </w:style>
  <w:style w:type="paragraph" w:styleId="BalloonText">
    <w:name w:val="Balloon Text"/>
    <w:basedOn w:val="Normal"/>
    <w:link w:val="BalloonTextChar"/>
    <w:uiPriority w:val="99"/>
    <w:semiHidden/>
    <w:unhideWhenUsed/>
    <w:rsid w:val="00C3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57"/>
    <w:rPr>
      <w:rFonts w:ascii="Segoe UI" w:hAnsi="Segoe UI" w:cs="Segoe UI"/>
      <w:sz w:val="18"/>
      <w:szCs w:val="18"/>
      <w:lang w:val="ro-RO" w:eastAsia="en-US"/>
    </w:rPr>
  </w:style>
  <w:style w:type="paragraph" w:styleId="NormalWeb">
    <w:name w:val="Normal (Web)"/>
    <w:basedOn w:val="Normal"/>
    <w:uiPriority w:val="99"/>
    <w:semiHidden/>
    <w:unhideWhenUsed/>
    <w:rsid w:val="0077089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CharCharChar">
    <w:name w:val="Char Char Char Char Char Char Char"/>
    <w:basedOn w:val="Normal"/>
    <w:rsid w:val="00770898"/>
    <w:pPr>
      <w:spacing w:before="120" w:line="240" w:lineRule="exact"/>
    </w:pPr>
    <w:rPr>
      <w:rFonts w:ascii="Verdana" w:eastAsia="Times New Roman" w:hAnsi="Verdana" w:cs="Arial"/>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LRyj9mu1P29/Lveuq4Wz9f6yUA==">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Chivriga</cp:lastModifiedBy>
  <cp:revision>7</cp:revision>
  <dcterms:created xsi:type="dcterms:W3CDTF">2020-04-06T06:51:00Z</dcterms:created>
  <dcterms:modified xsi:type="dcterms:W3CDTF">2023-05-05T12:03:00Z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6662ad08f7c544710167e0b20cba102d5182fb2240ea946bf6343524866cf796</vt:lpwstr>
  </property>
</Properties>
</file>