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E7" w:rsidRDefault="002E21E7" w:rsidP="00F23C00">
      <w:pPr>
        <w:spacing w:after="0" w:line="240" w:lineRule="auto"/>
        <w:rPr>
          <w:rFonts w:ascii="Times New Roman" w:eastAsia="Times New Roman" w:hAnsi="Times New Roman" w:cs="Times New Roman"/>
          <w:b/>
          <w:sz w:val="24"/>
          <w:szCs w:val="24"/>
        </w:rPr>
      </w:pPr>
      <w:r w:rsidRPr="006F4D80">
        <w:rPr>
          <w:rFonts w:ascii="Times New Roman" w:eastAsia="Times New Roman" w:hAnsi="Times New Roman" w:cs="Times New Roman"/>
          <w:b/>
          <w:sz w:val="24"/>
          <w:szCs w:val="24"/>
        </w:rPr>
        <w:t>Request for Quotation</w:t>
      </w:r>
    </w:p>
    <w:p w:rsidR="002F1764" w:rsidRPr="006F4D80" w:rsidRDefault="002F1764" w:rsidP="00F23C00">
      <w:pPr>
        <w:spacing w:after="0" w:line="240" w:lineRule="auto"/>
        <w:rPr>
          <w:rFonts w:ascii="Times New Roman" w:eastAsia="Times New Roman" w:hAnsi="Times New Roman" w:cs="Times New Roman"/>
          <w:b/>
          <w:sz w:val="24"/>
          <w:szCs w:val="24"/>
        </w:rPr>
      </w:pPr>
    </w:p>
    <w:p w:rsidR="00510519" w:rsidRDefault="0085136C" w:rsidP="00CC4B2F">
      <w:pPr>
        <w:pStyle w:val="Caption"/>
        <w:jc w:val="left"/>
        <w:rPr>
          <w:sz w:val="24"/>
          <w:szCs w:val="24"/>
        </w:rPr>
      </w:pPr>
      <w:r>
        <w:rPr>
          <w:sz w:val="22"/>
          <w:szCs w:val="22"/>
        </w:rPr>
        <w:t>RFQ Nº UNFPA/MDA/RFQ/2022/014</w:t>
      </w:r>
      <w:r w:rsidR="00DB1764">
        <w:rPr>
          <w:sz w:val="22"/>
          <w:szCs w:val="22"/>
        </w:rPr>
        <w:t xml:space="preserve"> </w:t>
      </w:r>
      <w:r w:rsidR="002F1764" w:rsidRPr="002F1764">
        <w:rPr>
          <w:sz w:val="24"/>
          <w:szCs w:val="24"/>
        </w:rPr>
        <w:t xml:space="preserve">- </w:t>
      </w:r>
      <w:proofErr w:type="gramStart"/>
      <w:r w:rsidR="004A08E8">
        <w:rPr>
          <w:sz w:val="24"/>
          <w:szCs w:val="24"/>
        </w:rPr>
        <w:t>"</w:t>
      </w:r>
      <w:r w:rsidRPr="0085136C">
        <w:t xml:space="preserve"> </w:t>
      </w:r>
      <w:r w:rsidRPr="0085136C">
        <w:rPr>
          <w:rFonts w:ascii="Calibri" w:eastAsia="Calibri" w:hAnsi="Calibri" w:cs="Calibri"/>
          <w:sz w:val="22"/>
          <w:szCs w:val="22"/>
        </w:rPr>
        <w:t>Logistics</w:t>
      </w:r>
      <w:proofErr w:type="gramEnd"/>
      <w:r w:rsidRPr="0085136C">
        <w:rPr>
          <w:rFonts w:ascii="Calibri" w:eastAsia="Calibri" w:hAnsi="Calibri" w:cs="Calibri"/>
          <w:sz w:val="22"/>
          <w:szCs w:val="22"/>
        </w:rPr>
        <w:t xml:space="preserve"> and event management services for organizing three events to launch policy papers  based on the Generations and Gender Surveys </w:t>
      </w:r>
      <w:r w:rsidR="00CC4B2F" w:rsidRPr="00CC4B2F">
        <w:rPr>
          <w:sz w:val="24"/>
          <w:szCs w:val="24"/>
        </w:rPr>
        <w:t>"</w:t>
      </w:r>
    </w:p>
    <w:p w:rsidR="00CC4B2F" w:rsidRDefault="00CC4B2F" w:rsidP="00F23C00">
      <w:pPr>
        <w:spacing w:after="0" w:line="240" w:lineRule="auto"/>
        <w:rPr>
          <w:rFonts w:ascii="Times New Roman" w:eastAsia="Times New Roman" w:hAnsi="Times New Roman" w:cs="Times New Roman"/>
          <w:b/>
          <w:sz w:val="24"/>
          <w:szCs w:val="24"/>
        </w:rPr>
      </w:pPr>
    </w:p>
    <w:p w:rsidR="00F23C00" w:rsidRDefault="00F23C00" w:rsidP="00F23C00">
      <w:pPr>
        <w:spacing w:after="0" w:line="240" w:lineRule="auto"/>
        <w:rPr>
          <w:rFonts w:ascii="Times New Roman" w:eastAsia="Times New Roman" w:hAnsi="Times New Roman" w:cs="Times New Roman"/>
          <w:b/>
          <w:sz w:val="24"/>
          <w:szCs w:val="24"/>
        </w:rPr>
      </w:pPr>
      <w:r w:rsidRPr="006F4D80">
        <w:rPr>
          <w:rFonts w:ascii="Times New Roman" w:eastAsia="Times New Roman" w:hAnsi="Times New Roman" w:cs="Times New Roman"/>
          <w:b/>
          <w:sz w:val="24"/>
          <w:szCs w:val="24"/>
        </w:rPr>
        <w:t xml:space="preserve">Launch date: </w:t>
      </w:r>
      <w:r w:rsidR="0085136C">
        <w:rPr>
          <w:rFonts w:ascii="Times New Roman" w:eastAsia="Times New Roman" w:hAnsi="Times New Roman" w:cs="Times New Roman"/>
          <w:b/>
          <w:sz w:val="24"/>
          <w:szCs w:val="24"/>
        </w:rPr>
        <w:t>13</w:t>
      </w:r>
      <w:r w:rsidR="00BE0A09">
        <w:rPr>
          <w:rFonts w:ascii="Times New Roman" w:eastAsia="Times New Roman" w:hAnsi="Times New Roman" w:cs="Times New Roman"/>
          <w:b/>
          <w:sz w:val="24"/>
          <w:szCs w:val="24"/>
        </w:rPr>
        <w:t xml:space="preserve"> </w:t>
      </w:r>
      <w:proofErr w:type="gramStart"/>
      <w:r w:rsidR="008366E1">
        <w:rPr>
          <w:rFonts w:ascii="Times New Roman" w:eastAsia="Times New Roman" w:hAnsi="Times New Roman" w:cs="Times New Roman"/>
          <w:b/>
          <w:sz w:val="24"/>
          <w:szCs w:val="24"/>
        </w:rPr>
        <w:t>June</w:t>
      </w:r>
      <w:r w:rsidR="002F1764">
        <w:rPr>
          <w:rFonts w:ascii="Times New Roman" w:eastAsia="Times New Roman" w:hAnsi="Times New Roman" w:cs="Times New Roman"/>
          <w:b/>
          <w:sz w:val="24"/>
          <w:szCs w:val="24"/>
        </w:rPr>
        <w:t>,</w:t>
      </w:r>
      <w:proofErr w:type="gramEnd"/>
      <w:r w:rsidR="007E1162">
        <w:rPr>
          <w:rFonts w:ascii="Times New Roman" w:eastAsia="Times New Roman" w:hAnsi="Times New Roman" w:cs="Times New Roman"/>
          <w:b/>
          <w:sz w:val="24"/>
          <w:szCs w:val="24"/>
        </w:rPr>
        <w:t xml:space="preserve"> 202</w:t>
      </w:r>
      <w:r w:rsidR="002410E9">
        <w:rPr>
          <w:rFonts w:ascii="Times New Roman" w:eastAsia="Times New Roman" w:hAnsi="Times New Roman" w:cs="Times New Roman"/>
          <w:b/>
          <w:sz w:val="24"/>
          <w:szCs w:val="24"/>
        </w:rPr>
        <w:t>2</w:t>
      </w:r>
    </w:p>
    <w:p w:rsidR="00510519" w:rsidRPr="006F4D80" w:rsidRDefault="00510519" w:rsidP="00F23C00">
      <w:pPr>
        <w:spacing w:after="0" w:line="240" w:lineRule="auto"/>
        <w:rPr>
          <w:rFonts w:ascii="Times New Roman" w:eastAsia="Times New Roman" w:hAnsi="Times New Roman" w:cs="Times New Roman"/>
          <w:b/>
          <w:sz w:val="24"/>
          <w:szCs w:val="24"/>
        </w:rPr>
      </w:pPr>
    </w:p>
    <w:p w:rsidR="002F1764" w:rsidRPr="00CC4B2F" w:rsidRDefault="00F23C00" w:rsidP="00CC4B2F">
      <w:pPr>
        <w:ind w:left="-2" w:hanging="2"/>
        <w:jc w:val="both"/>
        <w:rPr>
          <w:rFonts w:ascii="Times New Roman" w:eastAsia="Times New Roman" w:hAnsi="Times New Roman" w:cs="Times New Roman"/>
          <w:lang w:val="en-GB" w:eastAsia="en-GB"/>
        </w:rPr>
      </w:pPr>
      <w:r w:rsidRPr="006F4D80">
        <w:rPr>
          <w:rFonts w:ascii="Times New Roman" w:eastAsia="Times New Roman" w:hAnsi="Times New Roman" w:cs="Times New Roman"/>
          <w:b/>
          <w:sz w:val="24"/>
          <w:szCs w:val="24"/>
        </w:rPr>
        <w:t xml:space="preserve">Deadline: </w:t>
      </w:r>
      <w:r w:rsidR="004A08E8">
        <w:rPr>
          <w:rFonts w:ascii="Times New Roman" w:eastAsia="Times New Roman" w:hAnsi="Times New Roman" w:cs="Times New Roman"/>
          <w:b/>
          <w:bCs/>
          <w:color w:val="000000"/>
          <w:lang w:val="en-GB" w:eastAsia="en-GB"/>
        </w:rPr>
        <w:t>Wednesday, 2</w:t>
      </w:r>
      <w:r w:rsidR="0085136C">
        <w:rPr>
          <w:rFonts w:ascii="Times New Roman" w:eastAsia="Times New Roman" w:hAnsi="Times New Roman" w:cs="Times New Roman"/>
          <w:b/>
          <w:bCs/>
          <w:color w:val="000000"/>
          <w:lang w:val="en-GB" w:eastAsia="en-GB"/>
        </w:rPr>
        <w:t>9</w:t>
      </w:r>
      <w:r w:rsidR="00CC4B2F" w:rsidRPr="00CC4B2F">
        <w:rPr>
          <w:rFonts w:ascii="Times New Roman" w:eastAsia="Times New Roman" w:hAnsi="Times New Roman" w:cs="Times New Roman"/>
          <w:b/>
          <w:bCs/>
          <w:color w:val="000000"/>
          <w:lang w:val="en-GB" w:eastAsia="en-GB"/>
        </w:rPr>
        <w:t xml:space="preserve"> </w:t>
      </w:r>
      <w:r w:rsidR="004A08E8">
        <w:rPr>
          <w:rFonts w:ascii="Times New Roman" w:eastAsia="Times New Roman" w:hAnsi="Times New Roman" w:cs="Times New Roman"/>
          <w:b/>
          <w:bCs/>
          <w:color w:val="000000"/>
          <w:lang w:val="en-GB" w:eastAsia="en-GB"/>
        </w:rPr>
        <w:t xml:space="preserve">June 2022, </w:t>
      </w:r>
      <w:r w:rsidR="0085136C">
        <w:rPr>
          <w:rFonts w:ascii="Times New Roman" w:eastAsia="Times New Roman" w:hAnsi="Times New Roman" w:cs="Times New Roman"/>
          <w:b/>
          <w:bCs/>
          <w:color w:val="000000"/>
          <w:lang w:val="en-GB" w:eastAsia="en-GB"/>
        </w:rPr>
        <w:t>23:59</w:t>
      </w:r>
      <w:r w:rsidR="00CC4B2F" w:rsidRPr="00CC4B2F">
        <w:rPr>
          <w:rFonts w:ascii="Times New Roman" w:eastAsia="Times New Roman" w:hAnsi="Times New Roman" w:cs="Times New Roman"/>
          <w:b/>
          <w:bCs/>
          <w:color w:val="000000"/>
          <w:lang w:val="en-GB" w:eastAsia="en-GB"/>
        </w:rPr>
        <w:t xml:space="preserve"> (Moldova local time).</w:t>
      </w:r>
    </w:p>
    <w:p w:rsidR="0032314B" w:rsidRDefault="0085136C" w:rsidP="00F23C00">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hAnsi="Times New Roman" w:cs="Times New Roman"/>
          <w:sz w:val="24"/>
          <w:szCs w:val="24"/>
        </w:rPr>
      </w:pPr>
      <w:r w:rsidRPr="0085136C">
        <w:rPr>
          <w:rFonts w:ascii="Times New Roman" w:hAnsi="Times New Roman" w:cs="Times New Roman"/>
          <w:sz w:val="24"/>
          <w:szCs w:val="24"/>
        </w:rPr>
        <w:t xml:space="preserve">UNFPA jointly with the Ministry of </w:t>
      </w:r>
      <w:proofErr w:type="spellStart"/>
      <w:r w:rsidRPr="0085136C">
        <w:rPr>
          <w:rFonts w:ascii="Times New Roman" w:hAnsi="Times New Roman" w:cs="Times New Roman"/>
          <w:sz w:val="24"/>
          <w:szCs w:val="24"/>
        </w:rPr>
        <w:t>Labour</w:t>
      </w:r>
      <w:proofErr w:type="spellEnd"/>
      <w:r w:rsidRPr="0085136C">
        <w:rPr>
          <w:rFonts w:ascii="Times New Roman" w:hAnsi="Times New Roman" w:cs="Times New Roman"/>
          <w:sz w:val="24"/>
          <w:szCs w:val="24"/>
        </w:rPr>
        <w:t xml:space="preserve"> and Social Protection seek to identify a qualified communication company to provide event management services. This will include   providing support in organizing several physical and hybrid events to launch policy papers on demographic changes, based on the Generations and Gender Survey (GGS), developed under the GGS Fellowship </w:t>
      </w:r>
      <w:proofErr w:type="spellStart"/>
      <w:r w:rsidRPr="0085136C">
        <w:rPr>
          <w:rFonts w:ascii="Times New Roman" w:hAnsi="Times New Roman" w:cs="Times New Roman"/>
          <w:sz w:val="24"/>
          <w:szCs w:val="24"/>
        </w:rPr>
        <w:t>programme</w:t>
      </w:r>
      <w:proofErr w:type="spellEnd"/>
      <w:r w:rsidRPr="0085136C">
        <w:rPr>
          <w:rFonts w:ascii="Times New Roman" w:hAnsi="Times New Roman" w:cs="Times New Roman"/>
          <w:sz w:val="24"/>
          <w:szCs w:val="24"/>
        </w:rPr>
        <w:t xml:space="preserve"> and initiate public discussions regarding demographic policy interventions.</w:t>
      </w:r>
    </w:p>
    <w:p w:rsidR="0085136C" w:rsidRDefault="0085136C" w:rsidP="00F23C00">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hAnsi="Times New Roman" w:cs="Times New Roman"/>
          <w:color w:val="333333"/>
          <w:sz w:val="24"/>
          <w:szCs w:val="24"/>
        </w:rPr>
      </w:pPr>
    </w:p>
    <w:p w:rsidR="00CC4B2F" w:rsidRDefault="00F23C00" w:rsidP="00CC4B2F">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eastAsia="Times New Roman" w:hAnsi="Times New Roman" w:cs="Times New Roman"/>
          <w:b/>
          <w:sz w:val="24"/>
          <w:szCs w:val="24"/>
        </w:rPr>
      </w:pPr>
      <w:r w:rsidRPr="006F4D80">
        <w:rPr>
          <w:rFonts w:ascii="Times New Roman" w:eastAsia="Times New Roman" w:hAnsi="Times New Roman" w:cs="Times New Roman"/>
          <w:sz w:val="24"/>
          <w:szCs w:val="24"/>
        </w:rPr>
        <w:t xml:space="preserve">Quotations </w:t>
      </w:r>
      <w:proofErr w:type="gramStart"/>
      <w:r w:rsidRPr="006F4D80">
        <w:rPr>
          <w:rFonts w:ascii="Times New Roman" w:eastAsia="Times New Roman" w:hAnsi="Times New Roman" w:cs="Times New Roman"/>
          <w:sz w:val="24"/>
          <w:szCs w:val="24"/>
        </w:rPr>
        <w:t>shall be submitted</w:t>
      </w:r>
      <w:proofErr w:type="gramEnd"/>
      <w:r w:rsidRPr="006F4D80">
        <w:rPr>
          <w:rFonts w:ascii="Times New Roman" w:eastAsia="Times New Roman" w:hAnsi="Times New Roman" w:cs="Times New Roman"/>
          <w:sz w:val="24"/>
          <w:szCs w:val="24"/>
        </w:rPr>
        <w:t xml:space="preserve"> </w:t>
      </w:r>
      <w:r w:rsidR="00CC4B2F">
        <w:rPr>
          <w:rFonts w:ascii="Times New Roman" w:eastAsia="Times New Roman" w:hAnsi="Times New Roman" w:cs="Times New Roman"/>
          <w:b/>
          <w:sz w:val="24"/>
          <w:szCs w:val="24"/>
        </w:rPr>
        <w:t>in English or Romanian.</w:t>
      </w:r>
    </w:p>
    <w:p w:rsidR="00CC4B2F" w:rsidRDefault="00CC4B2F" w:rsidP="00CC4B2F">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eastAsia="Times New Roman" w:hAnsi="Times New Roman" w:cs="Times New Roman"/>
          <w:b/>
          <w:sz w:val="24"/>
          <w:szCs w:val="24"/>
        </w:rPr>
      </w:pPr>
    </w:p>
    <w:p w:rsidR="00DB1764" w:rsidRPr="00CC4B2F" w:rsidRDefault="00CC4B2F" w:rsidP="00CC4B2F">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eastAsia="Times New Roman" w:hAnsi="Times New Roman" w:cs="Times New Roman"/>
          <w:b/>
          <w:sz w:val="24"/>
          <w:szCs w:val="24"/>
        </w:rPr>
      </w:pPr>
      <w:r w:rsidRPr="00CC4B2F">
        <w:rPr>
          <w:rFonts w:ascii="Times New Roman" w:eastAsia="Times New Roman" w:hAnsi="Times New Roman" w:cs="Times New Roman"/>
          <w:b/>
          <w:sz w:val="24"/>
          <w:szCs w:val="24"/>
        </w:rPr>
        <w:t>The following reference must be included by the Bidder in the email subject line:</w:t>
      </w:r>
    </w:p>
    <w:p w:rsidR="00CC4B2F" w:rsidRPr="00CC4B2F" w:rsidRDefault="004A08E8" w:rsidP="00CC4B2F">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w:t>
      </w:r>
      <w:proofErr w:type="gramEnd"/>
      <w:r>
        <w:rPr>
          <w:rFonts w:ascii="Times New Roman" w:eastAsia="Times New Roman" w:hAnsi="Times New Roman" w:cs="Times New Roman"/>
          <w:b/>
          <w:sz w:val="24"/>
          <w:szCs w:val="24"/>
        </w:rPr>
        <w:t xml:space="preserve"> UNFPA/MDA/RFQ/2022/01</w:t>
      </w:r>
      <w:r w:rsidR="0085136C">
        <w:rPr>
          <w:rFonts w:ascii="Times New Roman" w:eastAsia="Times New Roman" w:hAnsi="Times New Roman" w:cs="Times New Roman"/>
          <w:b/>
          <w:sz w:val="24"/>
          <w:szCs w:val="24"/>
        </w:rPr>
        <w:t>4</w:t>
      </w:r>
      <w:r w:rsidR="00CC4B2F" w:rsidRPr="00CC4B2F">
        <w:rPr>
          <w:rFonts w:ascii="Times New Roman" w:eastAsia="Times New Roman" w:hAnsi="Times New Roman" w:cs="Times New Roman"/>
          <w:b/>
          <w:sz w:val="24"/>
          <w:szCs w:val="24"/>
        </w:rPr>
        <w:t xml:space="preserve"> – [Company name], Technical Bid</w:t>
      </w:r>
    </w:p>
    <w:p w:rsidR="00F23C00" w:rsidRDefault="004A08E8" w:rsidP="00CC4B2F">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w:t>
      </w:r>
      <w:proofErr w:type="gramEnd"/>
      <w:r>
        <w:rPr>
          <w:rFonts w:ascii="Times New Roman" w:eastAsia="Times New Roman" w:hAnsi="Times New Roman" w:cs="Times New Roman"/>
          <w:b/>
          <w:sz w:val="24"/>
          <w:szCs w:val="24"/>
        </w:rPr>
        <w:t xml:space="preserve"> UNFPA/MDA/RFQ/2022/01</w:t>
      </w:r>
      <w:r w:rsidR="0085136C">
        <w:rPr>
          <w:rFonts w:ascii="Times New Roman" w:eastAsia="Times New Roman" w:hAnsi="Times New Roman" w:cs="Times New Roman"/>
          <w:b/>
          <w:sz w:val="24"/>
          <w:szCs w:val="24"/>
        </w:rPr>
        <w:t>4</w:t>
      </w:r>
      <w:r w:rsidR="00CC4B2F" w:rsidRPr="00CC4B2F">
        <w:rPr>
          <w:rFonts w:ascii="Times New Roman" w:eastAsia="Times New Roman" w:hAnsi="Times New Roman" w:cs="Times New Roman"/>
          <w:b/>
          <w:sz w:val="24"/>
          <w:szCs w:val="24"/>
        </w:rPr>
        <w:t xml:space="preserve"> - [Company name], Financial Bid</w:t>
      </w:r>
    </w:p>
    <w:p w:rsidR="00510519" w:rsidRPr="006F4D80" w:rsidRDefault="00510519" w:rsidP="00510519">
      <w:pPr>
        <w:tabs>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imes New Roman" w:eastAsia="Times New Roman" w:hAnsi="Times New Roman" w:cs="Times New Roman"/>
          <w:sz w:val="24"/>
          <w:szCs w:val="24"/>
        </w:rPr>
      </w:pPr>
    </w:p>
    <w:p w:rsidR="00F23C00" w:rsidRPr="00EC4A58" w:rsidRDefault="00F21D3F" w:rsidP="00F21D3F">
      <w:pPr>
        <w:spacing w:after="0" w:line="240" w:lineRule="auto"/>
        <w:jc w:val="both"/>
        <w:rPr>
          <w:rFonts w:ascii="Times New Roman" w:eastAsia="Times New Roman" w:hAnsi="Times New Roman" w:cs="Times New Roman"/>
          <w:sz w:val="24"/>
          <w:szCs w:val="24"/>
        </w:rPr>
      </w:pPr>
      <w:r w:rsidRPr="00EC4A58">
        <w:rPr>
          <w:rFonts w:ascii="Times New Roman" w:eastAsia="Times New Roman" w:hAnsi="Times New Roman" w:cs="Times New Roman"/>
          <w:sz w:val="24"/>
          <w:szCs w:val="24"/>
        </w:rPr>
        <w:t xml:space="preserve">Offers </w:t>
      </w:r>
      <w:r w:rsidR="00F40018" w:rsidRPr="00EC4A58">
        <w:rPr>
          <w:rFonts w:ascii="Times New Roman" w:eastAsia="Times New Roman" w:hAnsi="Times New Roman" w:cs="Times New Roman"/>
          <w:sz w:val="24"/>
          <w:szCs w:val="24"/>
        </w:rPr>
        <w:t>shall</w:t>
      </w:r>
      <w:r w:rsidRPr="00EC4A58">
        <w:rPr>
          <w:rFonts w:ascii="Times New Roman" w:eastAsia="Times New Roman" w:hAnsi="Times New Roman" w:cs="Times New Roman"/>
          <w:sz w:val="24"/>
          <w:szCs w:val="24"/>
        </w:rPr>
        <w:t xml:space="preserve"> be submitted </w:t>
      </w:r>
      <w:r w:rsidR="0032314B" w:rsidRPr="00EC4A58">
        <w:rPr>
          <w:rFonts w:ascii="Times New Roman" w:eastAsia="Times New Roman" w:hAnsi="Times New Roman" w:cs="Times New Roman"/>
          <w:sz w:val="24"/>
          <w:szCs w:val="24"/>
        </w:rPr>
        <w:t xml:space="preserve">electronically </w:t>
      </w:r>
      <w:r w:rsidRPr="00EC4A58">
        <w:rPr>
          <w:rFonts w:ascii="Times New Roman" w:eastAsia="Times New Roman" w:hAnsi="Times New Roman" w:cs="Times New Roman"/>
          <w:sz w:val="24"/>
          <w:szCs w:val="24"/>
        </w:rPr>
        <w:t xml:space="preserve">to the following e-mail address: </w:t>
      </w:r>
      <w:r w:rsidR="00EC4A58" w:rsidRPr="00EC4A58">
        <w:rPr>
          <w:rFonts w:ascii="Times New Roman" w:eastAsia="Times New Roman" w:hAnsi="Times New Roman" w:cs="Times New Roman"/>
          <w:b/>
          <w:color w:val="003366"/>
          <w:sz w:val="24"/>
          <w:szCs w:val="24"/>
          <w:u w:val="single"/>
        </w:rPr>
        <w:t>tender.mda@unfpa.org</w:t>
      </w:r>
      <w:r w:rsidR="006F4D80" w:rsidRPr="00EC4A58">
        <w:rPr>
          <w:rFonts w:ascii="Times New Roman" w:hAnsi="Times New Roman" w:cs="Times New Roman"/>
          <w:sz w:val="24"/>
          <w:szCs w:val="24"/>
        </w:rPr>
        <w:t xml:space="preserve"> </w:t>
      </w:r>
    </w:p>
    <w:p w:rsidR="00F21D3F" w:rsidRPr="006F4D80" w:rsidRDefault="00F21D3F" w:rsidP="00F23C00">
      <w:pPr>
        <w:spacing w:after="0" w:line="240" w:lineRule="auto"/>
        <w:jc w:val="both"/>
        <w:rPr>
          <w:rFonts w:ascii="Times New Roman" w:eastAsia="Times New Roman" w:hAnsi="Times New Roman" w:cs="Times New Roman"/>
          <w:sz w:val="24"/>
          <w:szCs w:val="24"/>
        </w:rPr>
      </w:pPr>
    </w:p>
    <w:p w:rsidR="0032314B" w:rsidRDefault="00380050" w:rsidP="00F23C00">
      <w:pPr>
        <w:spacing w:after="0" w:line="240" w:lineRule="auto"/>
        <w:jc w:val="both"/>
        <w:rPr>
          <w:rFonts w:ascii="Times New Roman" w:eastAsia="Times New Roman" w:hAnsi="Times New Roman" w:cs="Times New Roman"/>
          <w:sz w:val="24"/>
          <w:szCs w:val="24"/>
        </w:rPr>
      </w:pPr>
      <w:r w:rsidRPr="00380050">
        <w:rPr>
          <w:rFonts w:ascii="Times New Roman" w:eastAsia="Times New Roman" w:hAnsi="Times New Roman" w:cs="Times New Roman"/>
          <w:sz w:val="24"/>
          <w:szCs w:val="24"/>
        </w:rPr>
        <w:t>Questions or requests for further clarifications should be submitted in writing to the contact person below</w:t>
      </w:r>
      <w:r w:rsidR="0032314B" w:rsidRPr="006F4D80">
        <w:rPr>
          <w:rFonts w:ascii="Times New Roman" w:eastAsia="Times New Roman" w:hAnsi="Times New Roman" w:cs="Times New Roman"/>
          <w:sz w:val="24"/>
          <w:szCs w:val="24"/>
        </w:rPr>
        <w:t>:</w:t>
      </w:r>
    </w:p>
    <w:p w:rsidR="0014190A" w:rsidRPr="006F4D80" w:rsidRDefault="0014190A" w:rsidP="00F23C00">
      <w:pPr>
        <w:spacing w:after="0" w:line="240" w:lineRule="auto"/>
        <w:jc w:val="both"/>
        <w:rPr>
          <w:rFonts w:ascii="Times New Roman" w:eastAsia="Times New Roman" w:hAnsi="Times New Roman" w:cs="Times New Roman"/>
          <w:sz w:val="24"/>
          <w:szCs w:val="24"/>
        </w:rPr>
      </w:pPr>
    </w:p>
    <w:p w:rsidR="00F40018" w:rsidRPr="006F4D80" w:rsidRDefault="0085136C" w:rsidP="00F23C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Ion </w:t>
      </w:r>
      <w:proofErr w:type="spellStart"/>
      <w:r>
        <w:rPr>
          <w:rFonts w:ascii="Times New Roman" w:eastAsia="Times New Roman" w:hAnsi="Times New Roman" w:cs="Times New Roman"/>
          <w:sz w:val="24"/>
          <w:szCs w:val="24"/>
        </w:rPr>
        <w:t>Nicov</w:t>
      </w:r>
      <w:proofErr w:type="spellEnd"/>
      <w:r w:rsidR="00380050" w:rsidRPr="00380050">
        <w:rPr>
          <w:rFonts w:ascii="Times New Roman" w:eastAsia="Times New Roman" w:hAnsi="Times New Roman" w:cs="Times New Roman"/>
          <w:sz w:val="24"/>
          <w:szCs w:val="24"/>
        </w:rPr>
        <w:t xml:space="preserve">, Project Administrative and Finance </w:t>
      </w:r>
      <w:r>
        <w:rPr>
          <w:rFonts w:ascii="Times New Roman" w:eastAsia="Times New Roman" w:hAnsi="Times New Roman" w:cs="Times New Roman"/>
          <w:sz w:val="24"/>
          <w:szCs w:val="24"/>
        </w:rPr>
        <w:t>Associate</w:t>
      </w:r>
    </w:p>
    <w:p w:rsidR="00380050" w:rsidRPr="00380050" w:rsidRDefault="00F23C00" w:rsidP="00F23C00">
      <w:pPr>
        <w:spacing w:after="0" w:line="240" w:lineRule="auto"/>
        <w:jc w:val="both"/>
        <w:rPr>
          <w:rFonts w:ascii="Times New Roman" w:eastAsia="Times New Roman" w:hAnsi="Times New Roman" w:cs="Times New Roman"/>
          <w:b/>
          <w:color w:val="003366"/>
          <w:sz w:val="24"/>
          <w:szCs w:val="24"/>
          <w:u w:val="single"/>
        </w:rPr>
      </w:pPr>
      <w:r w:rsidRPr="006F4D80">
        <w:rPr>
          <w:rFonts w:ascii="Times New Roman" w:eastAsia="Times New Roman" w:hAnsi="Times New Roman" w:cs="Times New Roman"/>
          <w:sz w:val="24"/>
          <w:szCs w:val="24"/>
        </w:rPr>
        <w:t xml:space="preserve">E-mail: </w:t>
      </w:r>
      <w:hyperlink r:id="rId5" w:history="1">
        <w:r w:rsidR="0085136C" w:rsidRPr="00CC2DDC">
          <w:rPr>
            <w:rStyle w:val="Hyperlink"/>
            <w:rFonts w:ascii="Times New Roman" w:eastAsia="Times New Roman" w:hAnsi="Times New Roman" w:cs="Times New Roman"/>
            <w:b/>
            <w:sz w:val="24"/>
            <w:szCs w:val="24"/>
          </w:rPr>
          <w:t>nicov@unfpa.org</w:t>
        </w:r>
      </w:hyperlink>
    </w:p>
    <w:p w:rsidR="00F23C00" w:rsidRPr="006F4D80" w:rsidRDefault="00F40018" w:rsidP="00F23C00">
      <w:pPr>
        <w:spacing w:after="0" w:line="240" w:lineRule="auto"/>
        <w:jc w:val="both"/>
        <w:rPr>
          <w:rFonts w:ascii="Times New Roman" w:eastAsia="Times New Roman" w:hAnsi="Times New Roman" w:cs="Times New Roman"/>
          <w:color w:val="0000FF"/>
          <w:sz w:val="24"/>
          <w:szCs w:val="24"/>
          <w:u w:val="single"/>
        </w:rPr>
      </w:pPr>
      <w:r w:rsidRPr="006F4D80">
        <w:rPr>
          <w:rFonts w:ascii="Times New Roman" w:eastAsia="Times New Roman" w:hAnsi="Times New Roman" w:cs="Times New Roman"/>
          <w:b/>
          <w:color w:val="0000FF"/>
          <w:sz w:val="24"/>
          <w:szCs w:val="24"/>
          <w:u w:val="single"/>
        </w:rPr>
        <w:t xml:space="preserve"> </w:t>
      </w:r>
      <w:r w:rsidR="00A63836" w:rsidRPr="006F4D80">
        <w:rPr>
          <w:rFonts w:ascii="Times New Roman" w:eastAsia="Times New Roman" w:hAnsi="Times New Roman" w:cs="Times New Roman"/>
          <w:color w:val="0000FF"/>
          <w:sz w:val="24"/>
          <w:szCs w:val="24"/>
          <w:u w:val="single"/>
        </w:rPr>
        <w:t xml:space="preserve"> </w:t>
      </w:r>
      <w:r w:rsidR="00F23C00" w:rsidRPr="006F4D80">
        <w:rPr>
          <w:rFonts w:ascii="Times New Roman" w:eastAsia="Times New Roman" w:hAnsi="Times New Roman" w:cs="Times New Roman"/>
          <w:color w:val="0000FF"/>
          <w:sz w:val="24"/>
          <w:szCs w:val="24"/>
          <w:u w:val="single"/>
        </w:rPr>
        <w:t xml:space="preserve"> </w:t>
      </w:r>
      <w:bookmarkStart w:id="0" w:name="_GoBack"/>
      <w:bookmarkEnd w:id="0"/>
    </w:p>
    <w:p w:rsidR="00F23C00" w:rsidRPr="006F4D80" w:rsidRDefault="00F23C00" w:rsidP="00F23C00">
      <w:pPr>
        <w:pStyle w:val="NormalWeb"/>
        <w:spacing w:before="0" w:beforeAutospacing="0" w:after="0" w:afterAutospacing="0" w:line="240" w:lineRule="auto"/>
        <w:rPr>
          <w:rFonts w:eastAsia="Calibri"/>
          <w:b/>
        </w:rPr>
      </w:pPr>
    </w:p>
    <w:p w:rsidR="0032314B" w:rsidRPr="006F4D80" w:rsidRDefault="0032314B" w:rsidP="00F23C00">
      <w:pPr>
        <w:pStyle w:val="NormalWeb"/>
        <w:spacing w:before="0" w:beforeAutospacing="0" w:after="0" w:afterAutospacing="0" w:line="240" w:lineRule="auto"/>
        <w:rPr>
          <w:rFonts w:eastAsia="Calibri"/>
        </w:rPr>
      </w:pPr>
      <w:r w:rsidRPr="006F4D80">
        <w:rPr>
          <w:rFonts w:eastAsia="Calibri"/>
        </w:rPr>
        <w:t xml:space="preserve"> </w:t>
      </w:r>
    </w:p>
    <w:p w:rsidR="00CD1DED" w:rsidRPr="0000318C" w:rsidRDefault="00CD1DED" w:rsidP="00F23C00">
      <w:pPr>
        <w:pStyle w:val="NormalWeb"/>
        <w:spacing w:before="0" w:beforeAutospacing="0" w:after="0" w:afterAutospacing="0" w:line="240" w:lineRule="auto"/>
        <w:rPr>
          <w:rFonts w:eastAsia="Calibri"/>
          <w:b/>
        </w:rPr>
      </w:pPr>
    </w:p>
    <w:sectPr w:rsidR="00CD1DED" w:rsidRPr="0000318C" w:rsidSect="00074D9C">
      <w:pgSz w:w="11909" w:h="16834" w:code="9"/>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5DC"/>
    <w:multiLevelType w:val="hybridMultilevel"/>
    <w:tmpl w:val="7376F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8E"/>
    <w:rsid w:val="0000318C"/>
    <w:rsid w:val="00074D9C"/>
    <w:rsid w:val="00123906"/>
    <w:rsid w:val="00130961"/>
    <w:rsid w:val="001413B6"/>
    <w:rsid w:val="0014190A"/>
    <w:rsid w:val="002410E9"/>
    <w:rsid w:val="002E21E7"/>
    <w:rsid w:val="002F1764"/>
    <w:rsid w:val="0032314B"/>
    <w:rsid w:val="00380050"/>
    <w:rsid w:val="004675DF"/>
    <w:rsid w:val="004A08E8"/>
    <w:rsid w:val="00510519"/>
    <w:rsid w:val="005353D9"/>
    <w:rsid w:val="005E5600"/>
    <w:rsid w:val="00661B2B"/>
    <w:rsid w:val="006F4D80"/>
    <w:rsid w:val="0073688E"/>
    <w:rsid w:val="007E1162"/>
    <w:rsid w:val="00820AC4"/>
    <w:rsid w:val="008366E1"/>
    <w:rsid w:val="00836CCE"/>
    <w:rsid w:val="0085136C"/>
    <w:rsid w:val="0087352F"/>
    <w:rsid w:val="00887321"/>
    <w:rsid w:val="009808B9"/>
    <w:rsid w:val="00A63836"/>
    <w:rsid w:val="00B85CCD"/>
    <w:rsid w:val="00BE0A09"/>
    <w:rsid w:val="00CC4B2F"/>
    <w:rsid w:val="00CD1DED"/>
    <w:rsid w:val="00D01ACB"/>
    <w:rsid w:val="00D03E08"/>
    <w:rsid w:val="00D65905"/>
    <w:rsid w:val="00DA0985"/>
    <w:rsid w:val="00DB1764"/>
    <w:rsid w:val="00DC688C"/>
    <w:rsid w:val="00E5526F"/>
    <w:rsid w:val="00E7481F"/>
    <w:rsid w:val="00EC2BDB"/>
    <w:rsid w:val="00EC4A58"/>
    <w:rsid w:val="00F21D3F"/>
    <w:rsid w:val="00F23C00"/>
    <w:rsid w:val="00F40018"/>
    <w:rsid w:val="00F5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E475"/>
  <w15:docId w15:val="{BC655820-363F-409A-A53B-39C97EC9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88E"/>
    <w:rPr>
      <w:strike w:val="0"/>
      <w:dstrike w:val="0"/>
      <w:color w:val="336699"/>
      <w:u w:val="none"/>
      <w:effect w:val="none"/>
    </w:rPr>
  </w:style>
  <w:style w:type="paragraph" w:styleId="NormalWeb">
    <w:name w:val="Normal (Web)"/>
    <w:basedOn w:val="Normal"/>
    <w:uiPriority w:val="99"/>
    <w:unhideWhenUsed/>
    <w:rsid w:val="0073688E"/>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88E"/>
    <w:rPr>
      <w:b/>
      <w:bCs/>
    </w:rPr>
  </w:style>
  <w:style w:type="paragraph" w:styleId="BalloonText">
    <w:name w:val="Balloon Text"/>
    <w:basedOn w:val="Normal"/>
    <w:link w:val="BalloonTextChar"/>
    <w:uiPriority w:val="99"/>
    <w:semiHidden/>
    <w:unhideWhenUsed/>
    <w:rsid w:val="0073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8E"/>
    <w:rPr>
      <w:rFonts w:ascii="Tahoma" w:hAnsi="Tahoma" w:cs="Tahoma"/>
      <w:sz w:val="16"/>
      <w:szCs w:val="16"/>
    </w:rPr>
  </w:style>
  <w:style w:type="paragraph" w:styleId="Caption">
    <w:name w:val="caption"/>
    <w:basedOn w:val="Normal"/>
    <w:next w:val="Normal"/>
    <w:qFormat/>
    <w:rsid w:val="002410E9"/>
    <w:pPr>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2022">
      <w:bodyDiv w:val="1"/>
      <w:marLeft w:val="0"/>
      <w:marRight w:val="0"/>
      <w:marTop w:val="0"/>
      <w:marBottom w:val="0"/>
      <w:divBdr>
        <w:top w:val="none" w:sz="0" w:space="0" w:color="auto"/>
        <w:left w:val="none" w:sz="0" w:space="0" w:color="auto"/>
        <w:bottom w:val="none" w:sz="0" w:space="0" w:color="auto"/>
        <w:right w:val="none" w:sz="0" w:space="0" w:color="auto"/>
      </w:divBdr>
    </w:div>
    <w:div w:id="1763144962">
      <w:bodyDiv w:val="1"/>
      <w:marLeft w:val="0"/>
      <w:marRight w:val="0"/>
      <w:marTop w:val="0"/>
      <w:marBottom w:val="0"/>
      <w:divBdr>
        <w:top w:val="none" w:sz="0" w:space="0" w:color="auto"/>
        <w:left w:val="none" w:sz="0" w:space="0" w:color="auto"/>
        <w:bottom w:val="none" w:sz="0" w:space="0" w:color="auto"/>
        <w:right w:val="none" w:sz="0" w:space="0" w:color="auto"/>
      </w:divBdr>
      <w:divsChild>
        <w:div w:id="159431922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v@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Selaru</dc:creator>
  <cp:lastModifiedBy>Luminita Arama</cp:lastModifiedBy>
  <cp:revision>2</cp:revision>
  <dcterms:created xsi:type="dcterms:W3CDTF">2022-06-14T12:52:00Z</dcterms:created>
  <dcterms:modified xsi:type="dcterms:W3CDTF">2022-06-14T12:52:00Z</dcterms:modified>
</cp:coreProperties>
</file>