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A" w:rsidRDefault="00A7479A" w:rsidP="00A7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53" w:rsidRPr="00A7479A" w:rsidRDefault="00AE4A3B" w:rsidP="00A7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479A">
        <w:rPr>
          <w:rFonts w:ascii="Times New Roman" w:hAnsi="Times New Roman" w:cs="Times New Roman"/>
          <w:b/>
          <w:sz w:val="24"/>
          <w:szCs w:val="24"/>
        </w:rPr>
        <w:t>Questions and Answers Sheet</w:t>
      </w:r>
    </w:p>
    <w:p w:rsidR="00AE4A3B" w:rsidRDefault="00C90550" w:rsidP="00A7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47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RFQ Nº UNFPA/MDA/RFQ/2020/011 </w:t>
      </w:r>
      <w:bookmarkEnd w:id="0"/>
      <w:r w:rsidRPr="00A7479A">
        <w:rPr>
          <w:rFonts w:ascii="Times New Roman" w:hAnsi="Times New Roman" w:cs="Times New Roman"/>
          <w:b/>
          <w:bCs/>
          <w:sz w:val="24"/>
          <w:szCs w:val="24"/>
          <w:lang w:val="en-GB"/>
        </w:rPr>
        <w:t>- Manufacturing, delivery and i</w:t>
      </w:r>
      <w:r w:rsidRPr="00A747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nstallation of furniture for 13 </w:t>
      </w:r>
      <w:r w:rsidRPr="00A7479A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classrooms in 12 VET institutions</w:t>
      </w:r>
    </w:p>
    <w:p w:rsidR="00A7479A" w:rsidRDefault="00A7479A" w:rsidP="00A7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7479A" w:rsidRDefault="00A7479A" w:rsidP="00A7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7479A" w:rsidRPr="00A96E5E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Вопрос №</w:t>
      </w:r>
      <w:r w:rsidRPr="00A747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 xml:space="preserve">1. </w:t>
      </w:r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  <w:t>Позиция 4. Стол для преподавателя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</w:pPr>
    </w:p>
    <w:p w:rsidR="00A96E5E" w:rsidRPr="00A7479A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боковой тумбе слева вверху 2 маленьких ящика высотой 150мм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каждый. Справа от них ящик побольше высотой 300мм.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 снизу под ними высотой 482мм это большой ВЫДВИЖНОЙ ящик или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просто ОТКИДНАЯ дверца?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Ответ:</w:t>
      </w:r>
      <w:r w:rsidRPr="00A96E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  <w:r w:rsid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О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ткидная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дверца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Вопрос №</w:t>
      </w:r>
      <w:r w:rsidRPr="00A747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 xml:space="preserve">2. </w:t>
      </w:r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  <w:t>Позиция 5. Комод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Сверху 2 выдвижных ящика.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 под ними 2 больших ВЫДВИЖНЫХ ящика или 2 дверцы, открывающиеся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напротив друг другу?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Ответ:</w:t>
      </w:r>
      <w:r w:rsidRPr="00A96E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П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од ними 2 дверцы, открывающиеся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напротив друг другу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.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Вопрос №</w:t>
      </w:r>
      <w:r w:rsidRPr="00A747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en-GB"/>
        </w:rPr>
        <w:t xml:space="preserve">3. </w:t>
      </w:r>
      <w:proofErr w:type="spellStart"/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GB" w:eastAsia="en-GB"/>
        </w:rPr>
        <w:t>Позиции</w:t>
      </w:r>
      <w:proofErr w:type="spellEnd"/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GB" w:eastAsia="en-GB"/>
        </w:rPr>
        <w:t xml:space="preserve"> 5 и 7.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Spatarul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compus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tabla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fibra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4 mm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grosime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aceeasi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culoare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raftul</w:t>
      </w:r>
      <w:proofErr w:type="spellEnd"/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r w:rsidRPr="00A96E5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Имеется в виду, что задняя стенка из ДВП 4мм белого цвета?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или что-то другое?</w:t>
      </w:r>
      <w:r w:rsidR="00A7479A"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  <w:r w:rsidR="00A7479A"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  <w:r w:rsidR="00A7479A"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Ответ:</w:t>
      </w:r>
      <w:r w:rsidRPr="00A96E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З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адняя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 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стенка из ДВП 4мм белого цвета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7479A" w:rsidRPr="00A96E5E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Вопрос №</w:t>
      </w:r>
      <w:r w:rsidRPr="00A747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 xml:space="preserve">4. </w:t>
      </w:r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  <w:t>Позиция 10. Пуф "Куб"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</w:pPr>
    </w:p>
    <w:p w:rsidR="00A96E5E" w:rsidRPr="00A7479A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а) Эти пуфы будут использоваться только для игр? то есть они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должны быть легкими? и должны быть выполнены из поролона и ткани?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б) Или эти пуфы для того чтобы можно было на них сидеть? то есть они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должны быть выполнены: каркас из ДСП, а сверху обшиты поролоном и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тканью?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en-GB"/>
        </w:rPr>
        <w:t> </w:t>
      </w:r>
    </w:p>
    <w:p w:rsidR="00A7479A" w:rsidRPr="00A7479A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Ответ:</w:t>
      </w:r>
      <w:r w:rsidRPr="00A96E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7479A"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Пуфы для того</w:t>
      </w:r>
      <w:r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, чтобы можно было на них сидеть,</w:t>
      </w:r>
      <w:r w:rsidR="00A7479A"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то есть они</w:t>
      </w:r>
      <w:r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</w:t>
      </w:r>
      <w:r w:rsidR="00A7479A"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должны быть выполнены: каркас из ДСП, а сверху обшиты поролоном и</w:t>
      </w:r>
      <w:r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</w:t>
      </w:r>
      <w:r w:rsidR="00A7479A"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тканью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7479A" w:rsidRPr="00A96E5E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Вопрос №</w:t>
      </w:r>
      <w:r w:rsidRPr="00A747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 xml:space="preserve">5. </w:t>
      </w:r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  <w:t xml:space="preserve">Позиция 12. Стулья </w:t>
      </w:r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GB" w:eastAsia="en-GB"/>
        </w:rPr>
        <w:t>CL</w:t>
      </w:r>
      <w:r w:rsidRPr="00A747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en-GB"/>
        </w:rPr>
        <w:t>-06</w:t>
      </w:r>
    </w:p>
    <w:p w:rsidR="00A96E5E" w:rsidRPr="00A96E5E" w:rsidRDefault="00A96E5E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A96E5E" w:rsidRPr="00A96E5E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принципе эта модель выполняется в </w:t>
      </w:r>
      <w:r w:rsidR="00A96E5E"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эко коже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различных цветов.</w:t>
      </w:r>
      <w:r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Но Вы хотите эти стулья ОБЯЗАТЕЛЬНО в ткани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JES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19, которая указана</w:t>
      </w:r>
      <w:r w:rsidR="00A96E5E" w:rsidRPr="00A96E5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96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технической документации?</w:t>
      </w: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</w:p>
    <w:p w:rsidR="00A7479A" w:rsidRPr="00A96E5E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747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:rsidR="00A7479A" w:rsidRPr="00A7479A" w:rsidRDefault="00A7479A" w:rsidP="00A7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A96E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en-GB"/>
        </w:rPr>
        <w:t>Ответ</w:t>
      </w:r>
      <w:r w:rsidRPr="00A96E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: 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Если эко кожа подходит по цветам с пуфами,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то можно оставить 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её. Главное,</w:t>
      </w:r>
      <w:r w:rsidRPr="00A7479A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 xml:space="preserve"> чтобы по цветам они сочетались с пуфами и мешками-креслами</w:t>
      </w:r>
      <w:r w:rsidR="00A96E5E" w:rsidRPr="00A96E5E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.</w:t>
      </w:r>
    </w:p>
    <w:p w:rsidR="00A7479A" w:rsidRPr="00A96E5E" w:rsidRDefault="00A7479A" w:rsidP="00A7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61E8" w:rsidRDefault="00A761E8" w:rsidP="00AE4A3B">
      <w:pPr>
        <w:spacing w:after="0" w:line="240" w:lineRule="auto"/>
        <w:rPr>
          <w:b/>
        </w:rPr>
      </w:pPr>
    </w:p>
    <w:sectPr w:rsidR="00A761E8" w:rsidSect="001C3651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8F" w:rsidRDefault="00F1148F" w:rsidP="00A7479A">
      <w:pPr>
        <w:spacing w:after="0" w:line="240" w:lineRule="auto"/>
      </w:pPr>
      <w:r>
        <w:separator/>
      </w:r>
    </w:p>
  </w:endnote>
  <w:endnote w:type="continuationSeparator" w:id="0">
    <w:p w:rsidR="00F1148F" w:rsidRDefault="00F1148F" w:rsidP="00A7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8F" w:rsidRDefault="00F1148F" w:rsidP="00A7479A">
      <w:pPr>
        <w:spacing w:after="0" w:line="240" w:lineRule="auto"/>
      </w:pPr>
      <w:r>
        <w:separator/>
      </w:r>
    </w:p>
  </w:footnote>
  <w:footnote w:type="continuationSeparator" w:id="0">
    <w:p w:rsidR="00F1148F" w:rsidRDefault="00F1148F" w:rsidP="00A7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A" w:rsidRDefault="00A7479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2E092D6" wp14:editId="1C6DE6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200" cy="38196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" cy="383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3B"/>
    <w:rsid w:val="001C3651"/>
    <w:rsid w:val="00A7479A"/>
    <w:rsid w:val="00A761E8"/>
    <w:rsid w:val="00A96E5E"/>
    <w:rsid w:val="00AE4A3B"/>
    <w:rsid w:val="00BC0FCA"/>
    <w:rsid w:val="00C90550"/>
    <w:rsid w:val="00D21153"/>
    <w:rsid w:val="00DF0EE0"/>
    <w:rsid w:val="00EB43C6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3AC1"/>
  <w15:chartTrackingRefBased/>
  <w15:docId w15:val="{E35B55AB-5485-4670-A6CA-2098613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9A"/>
  </w:style>
  <w:style w:type="paragraph" w:styleId="Footer">
    <w:name w:val="footer"/>
    <w:basedOn w:val="Normal"/>
    <w:link w:val="FooterChar"/>
    <w:uiPriority w:val="99"/>
    <w:unhideWhenUsed/>
    <w:rsid w:val="00A7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Selaru</dc:creator>
  <cp:keywords/>
  <dc:description/>
  <cp:lastModifiedBy>Odeschii Roman</cp:lastModifiedBy>
  <cp:revision>2</cp:revision>
  <dcterms:created xsi:type="dcterms:W3CDTF">2020-09-14T13:43:00Z</dcterms:created>
  <dcterms:modified xsi:type="dcterms:W3CDTF">2020-09-14T13:43:00Z</dcterms:modified>
</cp:coreProperties>
</file>