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B08A" w14:textId="005D269A" w:rsidR="00AF1AF9" w:rsidRPr="00C83605" w:rsidRDefault="00B542FD">
      <w:pPr>
        <w:numPr>
          <w:ilvl w:val="0"/>
          <w:numId w:val="1"/>
        </w:numPr>
        <w:spacing w:after="60"/>
        <w:jc w:val="center"/>
        <w:rPr>
          <w:rFonts w:ascii="Arial" w:hAnsi="Arial" w:cs="Arial"/>
          <w:sz w:val="20"/>
          <w:szCs w:val="20"/>
        </w:rPr>
      </w:pPr>
      <w:r w:rsidRPr="00C83605">
        <w:rPr>
          <w:rFonts w:ascii="Arial" w:hAnsi="Arial" w:cs="Arial"/>
          <w:b/>
          <w:sz w:val="20"/>
          <w:szCs w:val="20"/>
        </w:rPr>
        <w:t>Bid Submission Form</w:t>
      </w:r>
    </w:p>
    <w:p w14:paraId="6AAD81A3" w14:textId="77777777" w:rsidR="00AF1AF9" w:rsidRPr="00C83605" w:rsidRDefault="00AF1AF9">
      <w:pPr>
        <w:spacing w:after="60"/>
        <w:jc w:val="both"/>
        <w:rPr>
          <w:rFonts w:ascii="Arial" w:hAnsi="Arial" w:cs="Arial"/>
          <w:sz w:val="20"/>
          <w:szCs w:val="20"/>
          <w:u w:val="single"/>
        </w:rPr>
      </w:pPr>
    </w:p>
    <w:p w14:paraId="1D532C73" w14:textId="77777777" w:rsidR="00AF1AF9" w:rsidRPr="00C83605" w:rsidRDefault="00B542FD">
      <w:pPr>
        <w:jc w:val="both"/>
        <w:rPr>
          <w:rFonts w:ascii="Arial" w:hAnsi="Arial" w:cs="Arial"/>
          <w:sz w:val="20"/>
          <w:szCs w:val="20"/>
          <w:u w:val="single"/>
        </w:rPr>
      </w:pPr>
      <w:r w:rsidRPr="00C83605">
        <w:rPr>
          <w:rFonts w:ascii="Arial" w:hAnsi="Arial" w:cs="Arial"/>
          <w:b/>
          <w:sz w:val="20"/>
          <w:szCs w:val="20"/>
        </w:rPr>
        <w:t>Name of Bidder:</w:t>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p>
    <w:p w14:paraId="1ADCF047" w14:textId="77777777" w:rsidR="00AF1AF9" w:rsidRPr="00C83605" w:rsidRDefault="00B542FD">
      <w:pPr>
        <w:jc w:val="both"/>
        <w:rPr>
          <w:rFonts w:ascii="Arial" w:hAnsi="Arial" w:cs="Arial"/>
          <w:sz w:val="20"/>
          <w:szCs w:val="20"/>
          <w:u w:val="single"/>
        </w:rPr>
      </w:pPr>
      <w:r w:rsidRPr="00C83605">
        <w:rPr>
          <w:rFonts w:ascii="Arial" w:hAnsi="Arial" w:cs="Arial"/>
          <w:b/>
          <w:sz w:val="20"/>
          <w:szCs w:val="20"/>
        </w:rPr>
        <w:t>Contact Person:</w:t>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p>
    <w:p w14:paraId="28FA859F" w14:textId="77777777" w:rsidR="00AF1AF9" w:rsidRPr="00C83605" w:rsidRDefault="00B542FD">
      <w:pPr>
        <w:jc w:val="both"/>
        <w:rPr>
          <w:rFonts w:ascii="Arial" w:hAnsi="Arial" w:cs="Arial"/>
          <w:sz w:val="20"/>
          <w:szCs w:val="20"/>
          <w:u w:val="single"/>
        </w:rPr>
      </w:pPr>
      <w:r w:rsidRPr="00C83605">
        <w:rPr>
          <w:rFonts w:ascii="Arial" w:hAnsi="Arial" w:cs="Arial"/>
          <w:b/>
          <w:sz w:val="20"/>
          <w:szCs w:val="20"/>
        </w:rPr>
        <w:t>Title:</w:t>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p>
    <w:p w14:paraId="2DE4F696" w14:textId="77777777" w:rsidR="00AF1AF9" w:rsidRPr="00C83605" w:rsidRDefault="00B542FD">
      <w:pPr>
        <w:jc w:val="both"/>
        <w:rPr>
          <w:rFonts w:ascii="Arial" w:hAnsi="Arial" w:cs="Arial"/>
          <w:sz w:val="20"/>
          <w:szCs w:val="20"/>
          <w:u w:val="single"/>
        </w:rPr>
      </w:pPr>
      <w:r w:rsidRPr="00C83605">
        <w:rPr>
          <w:rFonts w:ascii="Arial" w:hAnsi="Arial" w:cs="Arial"/>
          <w:b/>
          <w:sz w:val="20"/>
          <w:szCs w:val="20"/>
        </w:rPr>
        <w:t>Email Address:</w:t>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p>
    <w:p w14:paraId="43D49975" w14:textId="77777777" w:rsidR="00AF1AF9" w:rsidRPr="00C83605" w:rsidRDefault="00B542FD">
      <w:pPr>
        <w:jc w:val="both"/>
        <w:rPr>
          <w:rFonts w:ascii="Arial" w:hAnsi="Arial" w:cs="Arial"/>
          <w:sz w:val="20"/>
          <w:szCs w:val="20"/>
          <w:u w:val="single"/>
        </w:rPr>
      </w:pPr>
      <w:r w:rsidRPr="00C83605">
        <w:rPr>
          <w:rFonts w:ascii="Arial" w:hAnsi="Arial" w:cs="Arial"/>
          <w:b/>
          <w:sz w:val="20"/>
          <w:szCs w:val="20"/>
        </w:rPr>
        <w:t>Telephone Number:</w:t>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p>
    <w:p w14:paraId="4E0FE37D" w14:textId="77777777" w:rsidR="00AF1AF9" w:rsidRPr="00C83605" w:rsidRDefault="00B542FD">
      <w:pPr>
        <w:jc w:val="both"/>
        <w:rPr>
          <w:rFonts w:ascii="Arial" w:hAnsi="Arial" w:cs="Arial"/>
          <w:sz w:val="20"/>
          <w:szCs w:val="20"/>
        </w:rPr>
      </w:pPr>
      <w:r w:rsidRPr="00C83605">
        <w:rPr>
          <w:rFonts w:ascii="Arial" w:hAnsi="Arial" w:cs="Arial"/>
          <w:b/>
          <w:sz w:val="20"/>
          <w:szCs w:val="20"/>
        </w:rPr>
        <w:t>Date of Bid:</w:t>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p>
    <w:p w14:paraId="5296FEE9" w14:textId="6B3ED3F2" w:rsidR="00AF1AF9" w:rsidRPr="00C83605" w:rsidRDefault="00B542FD">
      <w:pPr>
        <w:jc w:val="both"/>
        <w:rPr>
          <w:rFonts w:ascii="Arial" w:hAnsi="Arial" w:cs="Arial"/>
          <w:sz w:val="20"/>
          <w:szCs w:val="20"/>
        </w:rPr>
      </w:pPr>
      <w:r w:rsidRPr="00C83605">
        <w:rPr>
          <w:rFonts w:ascii="Arial" w:hAnsi="Arial" w:cs="Arial"/>
          <w:b/>
          <w:sz w:val="20"/>
          <w:szCs w:val="20"/>
        </w:rPr>
        <w:t>Bid No:</w:t>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00A72A7E">
        <w:rPr>
          <w:rFonts w:ascii="Arial" w:hAnsi="Arial" w:cs="Arial"/>
          <w:b/>
          <w:sz w:val="20"/>
          <w:szCs w:val="20"/>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p>
    <w:p w14:paraId="05BE1BF2" w14:textId="6455C9B3" w:rsidR="00AF1AF9" w:rsidRPr="00C83605" w:rsidRDefault="00B542FD">
      <w:pPr>
        <w:jc w:val="both"/>
        <w:rPr>
          <w:rFonts w:ascii="Arial" w:hAnsi="Arial" w:cs="Arial"/>
          <w:sz w:val="20"/>
          <w:szCs w:val="20"/>
        </w:rPr>
      </w:pPr>
      <w:r w:rsidRPr="00C83605">
        <w:rPr>
          <w:rFonts w:ascii="Arial" w:hAnsi="Arial" w:cs="Arial"/>
          <w:b/>
          <w:sz w:val="20"/>
          <w:szCs w:val="20"/>
        </w:rPr>
        <w:t>Currency of Bid price:</w:t>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00A72A7E">
        <w:rPr>
          <w:rFonts w:ascii="Arial" w:hAnsi="Arial" w:cs="Arial"/>
          <w:b/>
          <w:sz w:val="20"/>
          <w:szCs w:val="20"/>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p>
    <w:p w14:paraId="6942CA95" w14:textId="77777777" w:rsidR="00AF1AF9" w:rsidRPr="00C83605" w:rsidRDefault="00B542FD">
      <w:pPr>
        <w:spacing w:after="60"/>
        <w:jc w:val="both"/>
        <w:rPr>
          <w:rFonts w:ascii="Arial" w:hAnsi="Arial" w:cs="Arial"/>
          <w:sz w:val="20"/>
          <w:szCs w:val="20"/>
        </w:rPr>
      </w:pPr>
      <w:r w:rsidRPr="00C83605">
        <w:rPr>
          <w:rFonts w:ascii="Arial" w:hAnsi="Arial" w:cs="Arial"/>
          <w:b/>
          <w:sz w:val="20"/>
          <w:szCs w:val="20"/>
        </w:rPr>
        <w:t>Expiration of Validity of Bid/Proposal</w:t>
      </w:r>
      <w:r w:rsidRPr="00C83605">
        <w:rPr>
          <w:rFonts w:ascii="Arial" w:hAnsi="Arial" w:cs="Arial"/>
          <w:i/>
          <w:sz w:val="20"/>
          <w:szCs w:val="20"/>
        </w:rPr>
        <w:t xml:space="preserve"> (The bid shall be </w:t>
      </w:r>
    </w:p>
    <w:p w14:paraId="4262B4C2" w14:textId="77777777" w:rsidR="00AF1AF9" w:rsidRPr="00C83605" w:rsidRDefault="00B542FD">
      <w:pPr>
        <w:spacing w:after="60"/>
        <w:jc w:val="both"/>
        <w:rPr>
          <w:rFonts w:ascii="Arial" w:hAnsi="Arial" w:cs="Arial"/>
          <w:sz w:val="20"/>
          <w:szCs w:val="20"/>
        </w:rPr>
      </w:pPr>
      <w:r w:rsidRPr="00C83605">
        <w:rPr>
          <w:rFonts w:ascii="Arial" w:hAnsi="Arial" w:cs="Arial"/>
          <w:i/>
          <w:sz w:val="20"/>
          <w:szCs w:val="20"/>
        </w:rPr>
        <w:t>valid for a period of at least 3 months</w:t>
      </w:r>
      <w:r w:rsidRPr="00C83605">
        <w:rPr>
          <w:rFonts w:ascii="Arial" w:hAnsi="Arial" w:cs="Arial"/>
          <w:sz w:val="20"/>
          <w:szCs w:val="20"/>
        </w:rPr>
        <w:t xml:space="preserve"> </w:t>
      </w:r>
      <w:r w:rsidRPr="00C83605">
        <w:rPr>
          <w:rFonts w:ascii="Arial" w:hAnsi="Arial" w:cs="Arial"/>
          <w:i/>
          <w:sz w:val="20"/>
          <w:szCs w:val="20"/>
        </w:rPr>
        <w:t>after the Closing date.):</w:t>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p>
    <w:p w14:paraId="5FBD4F44" w14:textId="77777777" w:rsidR="00AF1AF9" w:rsidRPr="00C83605" w:rsidRDefault="00AF1AF9">
      <w:pPr>
        <w:tabs>
          <w:tab w:val="left" w:pos="-180"/>
          <w:tab w:val="right" w:pos="1980"/>
          <w:tab w:val="left" w:pos="2160"/>
          <w:tab w:val="left" w:pos="4320"/>
        </w:tabs>
        <w:spacing w:after="60"/>
        <w:jc w:val="both"/>
        <w:rPr>
          <w:rFonts w:ascii="Arial" w:hAnsi="Arial" w:cs="Arial"/>
          <w:sz w:val="20"/>
          <w:szCs w:val="20"/>
        </w:rPr>
      </w:pPr>
    </w:p>
    <w:p w14:paraId="7C96C6E8" w14:textId="77777777" w:rsidR="00AF1AF9" w:rsidRPr="00C83605" w:rsidRDefault="00B542FD">
      <w:pPr>
        <w:tabs>
          <w:tab w:val="left" w:pos="-180"/>
          <w:tab w:val="right" w:pos="1980"/>
          <w:tab w:val="left" w:pos="2160"/>
          <w:tab w:val="left" w:pos="4320"/>
        </w:tabs>
        <w:spacing w:after="60"/>
        <w:jc w:val="both"/>
        <w:rPr>
          <w:rFonts w:ascii="Arial" w:hAnsi="Arial" w:cs="Arial"/>
          <w:sz w:val="20"/>
          <w:szCs w:val="20"/>
        </w:rPr>
      </w:pPr>
      <w:r w:rsidRPr="00C83605">
        <w:rPr>
          <w:rFonts w:ascii="Arial" w:hAnsi="Arial" w:cs="Arial"/>
          <w:noProof/>
          <w:sz w:val="20"/>
          <w:szCs w:val="20"/>
        </w:rPr>
        <mc:AlternateContent>
          <mc:Choice Requires="wps">
            <w:drawing>
              <wp:anchor distT="0" distB="0" distL="114300" distR="114300" simplePos="0" relativeHeight="251659264" behindDoc="0" locked="0" layoutInCell="1" hidden="0" allowOverlap="1" wp14:anchorId="14A86A4A" wp14:editId="1C025D12">
                <wp:simplePos x="0" y="0"/>
                <wp:positionH relativeFrom="column">
                  <wp:posOffset>1</wp:posOffset>
                </wp:positionH>
                <wp:positionV relativeFrom="paragraph">
                  <wp:posOffset>25400</wp:posOffset>
                </wp:positionV>
                <wp:extent cx="5962650" cy="704850"/>
                <wp:effectExtent l="0" t="0" r="0" b="0"/>
                <wp:wrapNone/>
                <wp:docPr id="4" name="Rectangle 4"/>
                <wp:cNvGraphicFramePr/>
                <a:graphic xmlns:a="http://schemas.openxmlformats.org/drawingml/2006/main">
                  <a:graphicData uri="http://schemas.microsoft.com/office/word/2010/wordprocessingShape">
                    <wps:wsp>
                      <wps:cNvSpPr/>
                      <wps:spPr>
                        <a:xfrm>
                          <a:off x="2374200" y="3437100"/>
                          <a:ext cx="5943600" cy="685800"/>
                        </a:xfrm>
                        <a:prstGeom prst="rect">
                          <a:avLst/>
                        </a:prstGeom>
                        <a:noFill/>
                        <a:ln w="9525" cap="flat" cmpd="sng">
                          <a:solidFill>
                            <a:srgbClr val="000000"/>
                          </a:solidFill>
                          <a:prstDash val="solid"/>
                          <a:miter lim="800000"/>
                          <a:headEnd type="none" w="sm" len="sm"/>
                          <a:tailEnd type="none" w="sm" len="sm"/>
                        </a:ln>
                      </wps:spPr>
                      <wps:txbx>
                        <w:txbxContent>
                          <w:p w14:paraId="06542B5B" w14:textId="77777777" w:rsidR="00AF1AF9" w:rsidRDefault="00B542FD">
                            <w:pPr>
                              <w:spacing w:line="275" w:lineRule="auto"/>
                              <w:textDirection w:val="btLr"/>
                            </w:pPr>
                            <w:r>
                              <w:rPr>
                                <w:i/>
                                <w:color w:val="000000"/>
                              </w:rPr>
                              <w:t>Vendor’s Comments:</w:t>
                            </w:r>
                          </w:p>
                          <w:p w14:paraId="660FF083" w14:textId="77777777" w:rsidR="00AF1AF9" w:rsidRDefault="00AF1AF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4A86A4A" id="Rectangle 4" o:spid="_x0000_s1026" style="position:absolute;left:0;text-align:left;margin-left:0;margin-top:2pt;width:469.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" filled="f">
                <v:stroke startarrowwidth="narrow" startarrowlength="short" endarrowwidth="narrow" endarrowlength="short"/>
                <v:textbox inset="2.53958mm,1.2694mm,2.53958mm,1.2694mm">
                  <w:txbxContent>
                    <w:p w14:paraId="06542B5B" w14:textId="77777777" w:rsidR="00AF1AF9" w:rsidRDefault="00B542FD">
                      <w:pPr>
                        <w:spacing w:line="275" w:lineRule="auto"/>
                        <w:textDirection w:val="btLr"/>
                      </w:pPr>
                      <w:r>
                        <w:rPr>
                          <w:i/>
                          <w:color w:val="000000"/>
                        </w:rPr>
                        <w:t>Vendor’s Comments:</w:t>
                      </w:r>
                    </w:p>
                    <w:p w14:paraId="660FF083" w14:textId="77777777" w:rsidR="00AF1AF9" w:rsidRDefault="00AF1AF9">
                      <w:pPr>
                        <w:spacing w:line="275" w:lineRule="auto"/>
                        <w:textDirection w:val="btLr"/>
                      </w:pPr>
                    </w:p>
                  </w:txbxContent>
                </v:textbox>
              </v:rect>
            </w:pict>
          </mc:Fallback>
        </mc:AlternateContent>
      </w:r>
    </w:p>
    <w:p w14:paraId="3F599F01" w14:textId="77777777" w:rsidR="00AF1AF9" w:rsidRPr="00C83605" w:rsidRDefault="00AF1AF9">
      <w:pPr>
        <w:tabs>
          <w:tab w:val="left" w:pos="-180"/>
          <w:tab w:val="right" w:pos="1980"/>
          <w:tab w:val="left" w:pos="2160"/>
          <w:tab w:val="left" w:pos="4320"/>
        </w:tabs>
        <w:spacing w:after="60"/>
        <w:jc w:val="both"/>
        <w:rPr>
          <w:rFonts w:ascii="Arial" w:hAnsi="Arial" w:cs="Arial"/>
          <w:sz w:val="20"/>
          <w:szCs w:val="20"/>
        </w:rPr>
      </w:pPr>
    </w:p>
    <w:p w14:paraId="6C35B26A" w14:textId="77777777" w:rsidR="00AF1AF9" w:rsidRPr="00C83605" w:rsidRDefault="00AF1AF9">
      <w:pPr>
        <w:tabs>
          <w:tab w:val="left" w:pos="-180"/>
          <w:tab w:val="right" w:pos="1980"/>
          <w:tab w:val="left" w:pos="2160"/>
          <w:tab w:val="left" w:pos="4320"/>
        </w:tabs>
        <w:spacing w:after="60"/>
        <w:jc w:val="both"/>
        <w:rPr>
          <w:rFonts w:ascii="Arial" w:hAnsi="Arial" w:cs="Arial"/>
          <w:sz w:val="20"/>
          <w:szCs w:val="20"/>
        </w:rPr>
      </w:pPr>
    </w:p>
    <w:p w14:paraId="630A9088" w14:textId="77777777" w:rsidR="00AF1AF9" w:rsidRPr="00C83605" w:rsidRDefault="00AF1AF9">
      <w:pPr>
        <w:tabs>
          <w:tab w:val="left" w:pos="-180"/>
          <w:tab w:val="right" w:pos="1980"/>
          <w:tab w:val="left" w:pos="2160"/>
          <w:tab w:val="left" w:pos="4320"/>
        </w:tabs>
        <w:spacing w:after="60"/>
        <w:jc w:val="both"/>
        <w:rPr>
          <w:rFonts w:ascii="Arial" w:hAnsi="Arial" w:cs="Arial"/>
          <w:sz w:val="20"/>
          <w:szCs w:val="20"/>
        </w:rPr>
      </w:pPr>
    </w:p>
    <w:p w14:paraId="27578D58" w14:textId="77777777" w:rsidR="00AF1AF9" w:rsidRPr="00C83605" w:rsidRDefault="00AF1AF9">
      <w:pPr>
        <w:tabs>
          <w:tab w:val="left" w:pos="-180"/>
          <w:tab w:val="right" w:pos="1980"/>
          <w:tab w:val="left" w:pos="2160"/>
          <w:tab w:val="left" w:pos="4320"/>
        </w:tabs>
        <w:spacing w:after="60"/>
        <w:jc w:val="both"/>
        <w:rPr>
          <w:rFonts w:ascii="Arial" w:hAnsi="Arial" w:cs="Arial"/>
          <w:sz w:val="20"/>
          <w:szCs w:val="20"/>
        </w:rPr>
      </w:pPr>
    </w:p>
    <w:p w14:paraId="64D63DEF" w14:textId="77777777" w:rsidR="00AF1AF9" w:rsidRPr="00C83605" w:rsidRDefault="00B542FD">
      <w:pPr>
        <w:tabs>
          <w:tab w:val="left" w:pos="-180"/>
          <w:tab w:val="right" w:pos="1980"/>
          <w:tab w:val="left" w:pos="2160"/>
          <w:tab w:val="left" w:pos="4320"/>
        </w:tabs>
        <w:spacing w:after="60"/>
        <w:jc w:val="both"/>
        <w:rPr>
          <w:rFonts w:ascii="Arial" w:hAnsi="Arial" w:cs="Arial"/>
          <w:sz w:val="20"/>
          <w:szCs w:val="20"/>
        </w:rPr>
      </w:pPr>
      <w:r w:rsidRPr="00C83605">
        <w:rPr>
          <w:rFonts w:ascii="Arial" w:hAnsi="Arial" w:cs="Arial"/>
          <w:b/>
          <w:sz w:val="20"/>
          <w:szCs w:val="20"/>
        </w:rPr>
        <w:t xml:space="preserve">I hereby certify that this company, which I am duly authorized to sign for, accepts the General Terms and Conditions of UNFPA </w:t>
      </w:r>
      <w:hyperlink r:id="rId8">
        <w:r w:rsidRPr="00C83605">
          <w:rPr>
            <w:rFonts w:ascii="Arial" w:hAnsi="Arial" w:cs="Arial"/>
            <w:color w:val="0000FF"/>
            <w:sz w:val="20"/>
            <w:szCs w:val="20"/>
            <w:u w:val="single"/>
          </w:rPr>
          <w:t>http://www.unfpa.org/resources/unfpa-general-conditions-contract</w:t>
        </w:r>
      </w:hyperlink>
      <w:r w:rsidRPr="00C83605">
        <w:rPr>
          <w:rFonts w:ascii="Arial" w:hAnsi="Arial" w:cs="Arial"/>
          <w:sz w:val="20"/>
          <w:szCs w:val="20"/>
        </w:rPr>
        <w:t xml:space="preserve"> </w:t>
      </w:r>
      <w:r w:rsidRPr="00C83605">
        <w:rPr>
          <w:rFonts w:ascii="Arial" w:hAnsi="Arial" w:cs="Arial"/>
          <w:b/>
          <w:sz w:val="20"/>
          <w:szCs w:val="20"/>
        </w:rPr>
        <w:t xml:space="preserve">and we will abide by this bid/proposal until it expires. </w:t>
      </w:r>
    </w:p>
    <w:p w14:paraId="0A12F948" w14:textId="77777777" w:rsidR="00AF1AF9" w:rsidRPr="00C83605" w:rsidRDefault="00AF1AF9">
      <w:pPr>
        <w:tabs>
          <w:tab w:val="left" w:pos="-180"/>
          <w:tab w:val="right" w:pos="1980"/>
          <w:tab w:val="left" w:pos="2160"/>
          <w:tab w:val="left" w:pos="4320"/>
        </w:tabs>
        <w:spacing w:after="60"/>
        <w:jc w:val="both"/>
        <w:rPr>
          <w:rFonts w:ascii="Arial" w:hAnsi="Arial" w:cs="Arial"/>
          <w:sz w:val="20"/>
          <w:szCs w:val="20"/>
        </w:rPr>
      </w:pPr>
    </w:p>
    <w:p w14:paraId="14F1F183" w14:textId="77777777" w:rsidR="00AF1AF9" w:rsidRPr="00C83605" w:rsidRDefault="00B542FD">
      <w:pPr>
        <w:tabs>
          <w:tab w:val="left" w:pos="-180"/>
          <w:tab w:val="right" w:pos="1980"/>
          <w:tab w:val="left" w:pos="2160"/>
          <w:tab w:val="left" w:pos="4320"/>
        </w:tabs>
        <w:spacing w:after="60"/>
        <w:jc w:val="both"/>
        <w:rPr>
          <w:rFonts w:ascii="Arial" w:hAnsi="Arial" w:cs="Arial"/>
          <w:sz w:val="20"/>
          <w:szCs w:val="20"/>
        </w:rPr>
      </w:pPr>
      <w:r w:rsidRPr="00C83605">
        <w:rPr>
          <w:rFonts w:ascii="Arial" w:hAnsi="Arial" w:cs="Arial"/>
          <w:b/>
          <w:sz w:val="20"/>
          <w:szCs w:val="20"/>
        </w:rPr>
        <w:t>We undertake, if our bid/proposal is accepted, to commence and complete delivery of all items in the contract within the time frame stipulated.</w:t>
      </w:r>
    </w:p>
    <w:p w14:paraId="20CAE477" w14:textId="77777777" w:rsidR="00AF1AF9" w:rsidRPr="00C83605" w:rsidRDefault="00AF1AF9">
      <w:pPr>
        <w:tabs>
          <w:tab w:val="left" w:pos="-180"/>
          <w:tab w:val="right" w:pos="1980"/>
          <w:tab w:val="left" w:pos="2160"/>
          <w:tab w:val="left" w:pos="4320"/>
        </w:tabs>
        <w:spacing w:after="60"/>
        <w:jc w:val="both"/>
        <w:rPr>
          <w:rFonts w:ascii="Arial" w:hAnsi="Arial" w:cs="Arial"/>
          <w:sz w:val="20"/>
          <w:szCs w:val="20"/>
        </w:rPr>
      </w:pPr>
    </w:p>
    <w:p w14:paraId="22AB73B6" w14:textId="77777777" w:rsidR="00AF1AF9" w:rsidRPr="00C83605" w:rsidRDefault="00B542FD">
      <w:pPr>
        <w:tabs>
          <w:tab w:val="left" w:pos="-180"/>
          <w:tab w:val="right" w:pos="1980"/>
          <w:tab w:val="left" w:pos="2160"/>
          <w:tab w:val="left" w:pos="4320"/>
        </w:tabs>
        <w:spacing w:after="60"/>
        <w:jc w:val="both"/>
        <w:rPr>
          <w:rFonts w:ascii="Arial" w:hAnsi="Arial" w:cs="Arial"/>
          <w:sz w:val="20"/>
          <w:szCs w:val="20"/>
        </w:rPr>
      </w:pPr>
      <w:r w:rsidRPr="00C83605">
        <w:rPr>
          <w:rFonts w:ascii="Arial" w:hAnsi="Arial" w:cs="Arial"/>
          <w:b/>
          <w:sz w:val="20"/>
          <w:szCs w:val="20"/>
        </w:rPr>
        <w:t>We understand that you are not bound to accept any bid you may receive and that a bidding contract would result only after final negotiations are concluded on the basis of the technical and price bids proposed.</w:t>
      </w:r>
    </w:p>
    <w:p w14:paraId="2682D5B9" w14:textId="77777777" w:rsidR="00AF1AF9" w:rsidRPr="00C83605" w:rsidRDefault="00AF1AF9">
      <w:pPr>
        <w:tabs>
          <w:tab w:val="left" w:pos="-180"/>
          <w:tab w:val="right" w:pos="1980"/>
          <w:tab w:val="left" w:pos="2160"/>
          <w:tab w:val="left" w:pos="4320"/>
        </w:tabs>
        <w:spacing w:after="60"/>
        <w:jc w:val="both"/>
        <w:rPr>
          <w:rFonts w:ascii="Arial" w:hAnsi="Arial" w:cs="Arial"/>
          <w:sz w:val="20"/>
          <w:szCs w:val="20"/>
        </w:rPr>
      </w:pPr>
    </w:p>
    <w:p w14:paraId="044DF46D" w14:textId="77777777" w:rsidR="00AF1AF9" w:rsidRPr="00C83605" w:rsidRDefault="00B542FD">
      <w:pPr>
        <w:tabs>
          <w:tab w:val="left" w:pos="-180"/>
          <w:tab w:val="right" w:pos="1980"/>
          <w:tab w:val="left" w:pos="2160"/>
          <w:tab w:val="left" w:pos="4320"/>
        </w:tabs>
        <w:spacing w:after="60"/>
        <w:jc w:val="both"/>
        <w:rPr>
          <w:rFonts w:ascii="Arial" w:hAnsi="Arial" w:cs="Arial"/>
          <w:sz w:val="20"/>
          <w:szCs w:val="20"/>
          <w:u w:val="single"/>
        </w:rPr>
      </w:pP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p>
    <w:p w14:paraId="3DA6A163" w14:textId="77777777" w:rsidR="00AF1AF9" w:rsidRPr="00C83605" w:rsidRDefault="00B542FD">
      <w:pPr>
        <w:spacing w:after="60"/>
        <w:jc w:val="both"/>
        <w:rPr>
          <w:rFonts w:ascii="Arial" w:hAnsi="Arial" w:cs="Arial"/>
          <w:sz w:val="20"/>
          <w:szCs w:val="20"/>
        </w:rPr>
      </w:pPr>
      <w:r w:rsidRPr="00C83605">
        <w:rPr>
          <w:rFonts w:ascii="Arial" w:hAnsi="Arial" w:cs="Arial"/>
          <w:b/>
          <w:sz w:val="20"/>
          <w:szCs w:val="20"/>
        </w:rPr>
        <w:t xml:space="preserve">       Name and title</w:t>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t>Date and Place</w:t>
      </w:r>
    </w:p>
    <w:p w14:paraId="3C8A17C0" w14:textId="77777777" w:rsidR="00AF1AF9" w:rsidRPr="00C83605" w:rsidRDefault="00B542FD">
      <w:pPr>
        <w:pStyle w:val="Heading1"/>
        <w:numPr>
          <w:ilvl w:val="0"/>
          <w:numId w:val="1"/>
        </w:numPr>
        <w:jc w:val="center"/>
        <w:rPr>
          <w:rFonts w:ascii="Arial" w:eastAsia="Times New Roman" w:hAnsi="Arial" w:cs="Arial"/>
          <w:sz w:val="20"/>
          <w:szCs w:val="20"/>
        </w:rPr>
      </w:pPr>
      <w:r w:rsidRPr="00C83605">
        <w:rPr>
          <w:rFonts w:ascii="Arial" w:hAnsi="Arial" w:cs="Arial"/>
          <w:sz w:val="20"/>
          <w:szCs w:val="20"/>
        </w:rPr>
        <w:br w:type="page"/>
      </w:r>
      <w:bookmarkStart w:id="0" w:name="bookmark=id.30j0zll" w:colFirst="0" w:colLast="0"/>
      <w:bookmarkEnd w:id="0"/>
      <w:r w:rsidRPr="00C83605">
        <w:rPr>
          <w:rFonts w:ascii="Arial" w:eastAsia="Times New Roman" w:hAnsi="Arial" w:cs="Arial"/>
          <w:sz w:val="20"/>
          <w:szCs w:val="20"/>
        </w:rPr>
        <w:lastRenderedPageBreak/>
        <w:t>Bidders Identification Form</w:t>
      </w:r>
    </w:p>
    <w:p w14:paraId="18BDF0DA" w14:textId="209A975D" w:rsidR="00AF1AF9" w:rsidRPr="00C83605" w:rsidRDefault="00B542FD">
      <w:pPr>
        <w:widowControl w:val="0"/>
        <w:pBdr>
          <w:top w:val="nil"/>
          <w:left w:val="nil"/>
          <w:bottom w:val="nil"/>
          <w:right w:val="nil"/>
          <w:between w:val="nil"/>
        </w:pBdr>
        <w:spacing w:after="120"/>
        <w:ind w:left="1440" w:right="1440"/>
        <w:jc w:val="center"/>
        <w:rPr>
          <w:rFonts w:ascii="Arial" w:hAnsi="Arial" w:cs="Arial"/>
          <w:color w:val="000000"/>
          <w:sz w:val="20"/>
          <w:szCs w:val="20"/>
        </w:rPr>
      </w:pPr>
      <w:r w:rsidRPr="00C83605">
        <w:rPr>
          <w:rFonts w:ascii="Arial" w:hAnsi="Arial" w:cs="Arial"/>
          <w:color w:val="000000"/>
          <w:sz w:val="20"/>
          <w:szCs w:val="20"/>
        </w:rPr>
        <w:t xml:space="preserve">Bid No. </w:t>
      </w:r>
      <w:r w:rsidRPr="00C83605">
        <w:rPr>
          <w:rFonts w:ascii="Arial" w:hAnsi="Arial" w:cs="Arial"/>
          <w:color w:val="000000"/>
          <w:sz w:val="20"/>
          <w:szCs w:val="20"/>
          <w:u w:val="single"/>
        </w:rPr>
        <w:t>UNFPA/MD/RFP/0</w:t>
      </w:r>
      <w:r w:rsidR="0027548F" w:rsidRPr="00C83605">
        <w:rPr>
          <w:rFonts w:ascii="Arial" w:hAnsi="Arial" w:cs="Arial"/>
          <w:color w:val="000000"/>
          <w:sz w:val="20"/>
          <w:szCs w:val="20"/>
          <w:u w:val="single"/>
        </w:rPr>
        <w:t>0</w:t>
      </w:r>
      <w:r w:rsidR="00ED5451">
        <w:rPr>
          <w:rFonts w:ascii="Arial" w:hAnsi="Arial" w:cs="Arial"/>
          <w:color w:val="000000"/>
          <w:sz w:val="20"/>
          <w:szCs w:val="20"/>
          <w:u w:val="single"/>
        </w:rPr>
        <w:t>4</w:t>
      </w:r>
      <w:r w:rsidRPr="00C83605">
        <w:rPr>
          <w:rFonts w:ascii="Arial" w:hAnsi="Arial" w:cs="Arial"/>
          <w:color w:val="000000"/>
          <w:sz w:val="20"/>
          <w:szCs w:val="20"/>
          <w:u w:val="single"/>
        </w:rPr>
        <w:t>/202</w:t>
      </w:r>
      <w:r w:rsidR="0027548F" w:rsidRPr="00C83605">
        <w:rPr>
          <w:rFonts w:ascii="Arial" w:hAnsi="Arial" w:cs="Arial"/>
          <w:color w:val="000000"/>
          <w:sz w:val="20"/>
          <w:szCs w:val="20"/>
          <w:u w:val="single"/>
        </w:rPr>
        <w:t>3</w:t>
      </w:r>
    </w:p>
    <w:p w14:paraId="49CD9557" w14:textId="77777777" w:rsidR="00AF1AF9" w:rsidRPr="00C83605" w:rsidRDefault="00B542FD">
      <w:pPr>
        <w:numPr>
          <w:ilvl w:val="0"/>
          <w:numId w:val="12"/>
        </w:numPr>
        <w:ind w:left="567" w:hanging="539"/>
        <w:rPr>
          <w:rFonts w:ascii="Arial" w:hAnsi="Arial" w:cs="Arial"/>
          <w:sz w:val="20"/>
          <w:szCs w:val="20"/>
        </w:rPr>
      </w:pPr>
      <w:r w:rsidRPr="00C83605">
        <w:rPr>
          <w:rFonts w:ascii="Arial" w:hAnsi="Arial" w:cs="Arial"/>
          <w:b/>
          <w:sz w:val="20"/>
          <w:szCs w:val="20"/>
        </w:rPr>
        <w:t>Organization</w:t>
      </w:r>
    </w:p>
    <w:tbl>
      <w:tblPr>
        <w:tblStyle w:val="a9"/>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4"/>
        <w:gridCol w:w="4158"/>
      </w:tblGrid>
      <w:tr w:rsidR="00AF1AF9" w:rsidRPr="00C83605" w14:paraId="2BF34728" w14:textId="77777777">
        <w:trPr>
          <w:trHeight w:val="454"/>
        </w:trPr>
        <w:tc>
          <w:tcPr>
            <w:tcW w:w="4914" w:type="dxa"/>
          </w:tcPr>
          <w:p w14:paraId="6EE702A5" w14:textId="77777777" w:rsidR="00AF1AF9" w:rsidRPr="00C83605" w:rsidRDefault="00B542FD">
            <w:pPr>
              <w:rPr>
                <w:rFonts w:ascii="Arial" w:hAnsi="Arial" w:cs="Arial"/>
                <w:color w:val="000000"/>
                <w:sz w:val="20"/>
                <w:szCs w:val="20"/>
              </w:rPr>
            </w:pPr>
            <w:r w:rsidRPr="00C83605">
              <w:rPr>
                <w:rFonts w:ascii="Arial" w:hAnsi="Arial" w:cs="Arial"/>
                <w:color w:val="000000"/>
                <w:sz w:val="20"/>
                <w:szCs w:val="20"/>
              </w:rPr>
              <w:t>Company/Institution Name</w:t>
            </w:r>
          </w:p>
        </w:tc>
        <w:tc>
          <w:tcPr>
            <w:tcW w:w="4158" w:type="dxa"/>
          </w:tcPr>
          <w:p w14:paraId="2F5D5E31" w14:textId="77777777" w:rsidR="00AF1AF9" w:rsidRPr="00C83605" w:rsidRDefault="00AF1AF9">
            <w:pPr>
              <w:rPr>
                <w:rFonts w:ascii="Arial" w:hAnsi="Arial" w:cs="Arial"/>
                <w:color w:val="000000"/>
                <w:sz w:val="20"/>
                <w:szCs w:val="20"/>
              </w:rPr>
            </w:pPr>
          </w:p>
        </w:tc>
      </w:tr>
      <w:tr w:rsidR="00AF1AF9" w:rsidRPr="00C83605" w14:paraId="64FD2531" w14:textId="77777777">
        <w:trPr>
          <w:trHeight w:val="454"/>
        </w:trPr>
        <w:tc>
          <w:tcPr>
            <w:tcW w:w="4914" w:type="dxa"/>
          </w:tcPr>
          <w:p w14:paraId="2EFD9CB4" w14:textId="77777777" w:rsidR="00AF1AF9" w:rsidRPr="00C83605" w:rsidRDefault="00B542FD">
            <w:pPr>
              <w:rPr>
                <w:rFonts w:ascii="Arial" w:hAnsi="Arial" w:cs="Arial"/>
                <w:color w:val="000000"/>
                <w:sz w:val="20"/>
                <w:szCs w:val="20"/>
              </w:rPr>
            </w:pPr>
            <w:r w:rsidRPr="00C83605">
              <w:rPr>
                <w:rFonts w:ascii="Arial" w:hAnsi="Arial" w:cs="Arial"/>
                <w:color w:val="000000"/>
                <w:sz w:val="20"/>
                <w:szCs w:val="20"/>
              </w:rPr>
              <w:t>Address, City, Country</w:t>
            </w:r>
          </w:p>
        </w:tc>
        <w:tc>
          <w:tcPr>
            <w:tcW w:w="4158" w:type="dxa"/>
          </w:tcPr>
          <w:p w14:paraId="527170B1" w14:textId="77777777" w:rsidR="00AF1AF9" w:rsidRPr="00C83605" w:rsidRDefault="00AF1AF9">
            <w:pPr>
              <w:rPr>
                <w:rFonts w:ascii="Arial" w:hAnsi="Arial" w:cs="Arial"/>
                <w:color w:val="000000"/>
                <w:sz w:val="20"/>
                <w:szCs w:val="20"/>
              </w:rPr>
            </w:pPr>
          </w:p>
        </w:tc>
      </w:tr>
      <w:tr w:rsidR="00AF1AF9" w:rsidRPr="00C83605" w14:paraId="202AB548" w14:textId="77777777">
        <w:trPr>
          <w:trHeight w:val="454"/>
        </w:trPr>
        <w:tc>
          <w:tcPr>
            <w:tcW w:w="4914" w:type="dxa"/>
          </w:tcPr>
          <w:p w14:paraId="5E88C268" w14:textId="77777777" w:rsidR="00AF1AF9" w:rsidRPr="00C83605" w:rsidRDefault="00B542FD">
            <w:pPr>
              <w:rPr>
                <w:rFonts w:ascii="Arial" w:hAnsi="Arial" w:cs="Arial"/>
                <w:color w:val="000000"/>
                <w:sz w:val="20"/>
                <w:szCs w:val="20"/>
              </w:rPr>
            </w:pPr>
            <w:r w:rsidRPr="00C83605">
              <w:rPr>
                <w:rFonts w:ascii="Arial" w:hAnsi="Arial" w:cs="Arial"/>
                <w:color w:val="000000"/>
                <w:sz w:val="20"/>
                <w:szCs w:val="20"/>
              </w:rPr>
              <w:t>Telephone/FAX</w:t>
            </w:r>
          </w:p>
        </w:tc>
        <w:tc>
          <w:tcPr>
            <w:tcW w:w="4158" w:type="dxa"/>
          </w:tcPr>
          <w:p w14:paraId="3F97086B" w14:textId="77777777" w:rsidR="00AF1AF9" w:rsidRPr="00C83605" w:rsidRDefault="00AF1AF9">
            <w:pPr>
              <w:rPr>
                <w:rFonts w:ascii="Arial" w:hAnsi="Arial" w:cs="Arial"/>
                <w:color w:val="000000"/>
                <w:sz w:val="20"/>
                <w:szCs w:val="20"/>
              </w:rPr>
            </w:pPr>
          </w:p>
        </w:tc>
      </w:tr>
      <w:tr w:rsidR="00AF1AF9" w:rsidRPr="00C83605" w14:paraId="5221C72A" w14:textId="77777777">
        <w:trPr>
          <w:trHeight w:val="454"/>
        </w:trPr>
        <w:tc>
          <w:tcPr>
            <w:tcW w:w="4914" w:type="dxa"/>
          </w:tcPr>
          <w:p w14:paraId="21795EC7" w14:textId="77777777" w:rsidR="00AF1AF9" w:rsidRPr="00C83605" w:rsidRDefault="00B542FD">
            <w:pPr>
              <w:rPr>
                <w:rFonts w:ascii="Arial" w:hAnsi="Arial" w:cs="Arial"/>
                <w:color w:val="000000"/>
                <w:sz w:val="20"/>
                <w:szCs w:val="20"/>
              </w:rPr>
            </w:pPr>
            <w:r w:rsidRPr="00C83605">
              <w:rPr>
                <w:rFonts w:ascii="Arial" w:hAnsi="Arial" w:cs="Arial"/>
                <w:color w:val="000000"/>
                <w:sz w:val="20"/>
                <w:szCs w:val="20"/>
              </w:rPr>
              <w:t>Website</w:t>
            </w:r>
          </w:p>
        </w:tc>
        <w:tc>
          <w:tcPr>
            <w:tcW w:w="4158" w:type="dxa"/>
          </w:tcPr>
          <w:p w14:paraId="4835C70B" w14:textId="77777777" w:rsidR="00AF1AF9" w:rsidRPr="00C83605" w:rsidRDefault="00AF1AF9">
            <w:pPr>
              <w:rPr>
                <w:rFonts w:ascii="Arial" w:hAnsi="Arial" w:cs="Arial"/>
                <w:color w:val="000000"/>
                <w:sz w:val="20"/>
                <w:szCs w:val="20"/>
              </w:rPr>
            </w:pPr>
          </w:p>
        </w:tc>
      </w:tr>
      <w:tr w:rsidR="00AF1AF9" w:rsidRPr="00C83605" w14:paraId="6C1407D8" w14:textId="77777777">
        <w:trPr>
          <w:trHeight w:val="454"/>
        </w:trPr>
        <w:tc>
          <w:tcPr>
            <w:tcW w:w="4914" w:type="dxa"/>
          </w:tcPr>
          <w:p w14:paraId="74E26BC0" w14:textId="77777777" w:rsidR="00AF1AF9" w:rsidRPr="00C83605" w:rsidRDefault="00B542FD">
            <w:pPr>
              <w:rPr>
                <w:rFonts w:ascii="Arial" w:hAnsi="Arial" w:cs="Arial"/>
                <w:color w:val="000000"/>
                <w:sz w:val="20"/>
                <w:szCs w:val="20"/>
              </w:rPr>
            </w:pPr>
            <w:r w:rsidRPr="00C83605">
              <w:rPr>
                <w:rFonts w:ascii="Arial" w:hAnsi="Arial" w:cs="Arial"/>
                <w:color w:val="000000"/>
                <w:sz w:val="20"/>
                <w:szCs w:val="20"/>
              </w:rPr>
              <w:t>Date of establishment</w:t>
            </w:r>
          </w:p>
        </w:tc>
        <w:tc>
          <w:tcPr>
            <w:tcW w:w="4158" w:type="dxa"/>
          </w:tcPr>
          <w:p w14:paraId="2D4C8842" w14:textId="77777777" w:rsidR="00AF1AF9" w:rsidRPr="00C83605" w:rsidRDefault="00AF1AF9">
            <w:pPr>
              <w:rPr>
                <w:rFonts w:ascii="Arial" w:hAnsi="Arial" w:cs="Arial"/>
                <w:color w:val="000000"/>
                <w:sz w:val="20"/>
                <w:szCs w:val="20"/>
              </w:rPr>
            </w:pPr>
          </w:p>
        </w:tc>
      </w:tr>
      <w:tr w:rsidR="00AF1AF9" w:rsidRPr="00C83605" w14:paraId="0028AF52" w14:textId="77777777">
        <w:trPr>
          <w:trHeight w:val="454"/>
        </w:trPr>
        <w:tc>
          <w:tcPr>
            <w:tcW w:w="4914" w:type="dxa"/>
          </w:tcPr>
          <w:p w14:paraId="577DC854" w14:textId="77777777" w:rsidR="00AF1AF9" w:rsidRPr="00C83605" w:rsidRDefault="00B542FD">
            <w:pPr>
              <w:rPr>
                <w:rFonts w:ascii="Arial" w:hAnsi="Arial" w:cs="Arial"/>
                <w:color w:val="000000"/>
                <w:sz w:val="20"/>
                <w:szCs w:val="20"/>
              </w:rPr>
            </w:pPr>
            <w:r w:rsidRPr="00C83605">
              <w:rPr>
                <w:rFonts w:ascii="Arial" w:hAnsi="Arial" w:cs="Arial"/>
                <w:b/>
                <w:color w:val="000000"/>
                <w:sz w:val="20"/>
                <w:szCs w:val="20"/>
              </w:rPr>
              <w:t>Legal Representative</w:t>
            </w:r>
            <w:r w:rsidRPr="00C83605">
              <w:rPr>
                <w:rFonts w:ascii="Arial" w:hAnsi="Arial" w:cs="Arial"/>
                <w:color w:val="000000"/>
                <w:sz w:val="20"/>
                <w:szCs w:val="20"/>
              </w:rPr>
              <w:t>: Name/Surname/Position</w:t>
            </w:r>
          </w:p>
        </w:tc>
        <w:tc>
          <w:tcPr>
            <w:tcW w:w="4158" w:type="dxa"/>
          </w:tcPr>
          <w:p w14:paraId="0F7B16DC" w14:textId="77777777" w:rsidR="00AF1AF9" w:rsidRPr="00C83605" w:rsidRDefault="00AF1AF9">
            <w:pPr>
              <w:rPr>
                <w:rFonts w:ascii="Arial" w:hAnsi="Arial" w:cs="Arial"/>
                <w:color w:val="000000"/>
                <w:sz w:val="20"/>
                <w:szCs w:val="20"/>
              </w:rPr>
            </w:pPr>
          </w:p>
        </w:tc>
      </w:tr>
      <w:tr w:rsidR="00AF1AF9" w:rsidRPr="00C83605" w14:paraId="06EF0900" w14:textId="77777777">
        <w:trPr>
          <w:trHeight w:val="454"/>
        </w:trPr>
        <w:tc>
          <w:tcPr>
            <w:tcW w:w="4914" w:type="dxa"/>
          </w:tcPr>
          <w:p w14:paraId="33DA9583" w14:textId="77777777" w:rsidR="00AF1AF9" w:rsidRPr="00C83605" w:rsidRDefault="00B542FD">
            <w:pPr>
              <w:rPr>
                <w:rFonts w:ascii="Arial" w:hAnsi="Arial" w:cs="Arial"/>
                <w:color w:val="000000"/>
                <w:sz w:val="20"/>
                <w:szCs w:val="20"/>
              </w:rPr>
            </w:pPr>
            <w:r w:rsidRPr="00C83605">
              <w:rPr>
                <w:rFonts w:ascii="Arial" w:hAnsi="Arial" w:cs="Arial"/>
                <w:b/>
                <w:color w:val="000000"/>
                <w:sz w:val="20"/>
                <w:szCs w:val="20"/>
              </w:rPr>
              <w:t>Legal structure</w:t>
            </w:r>
            <w:r w:rsidRPr="00C83605">
              <w:rPr>
                <w:rFonts w:ascii="Arial" w:hAnsi="Arial" w:cs="Arial"/>
                <w:color w:val="000000"/>
                <w:sz w:val="20"/>
                <w:szCs w:val="20"/>
              </w:rPr>
              <w:t>: natural person/Co.Ltd, NGO/institution/other (please specify)</w:t>
            </w:r>
          </w:p>
        </w:tc>
        <w:tc>
          <w:tcPr>
            <w:tcW w:w="4158" w:type="dxa"/>
          </w:tcPr>
          <w:p w14:paraId="63A68952" w14:textId="77777777" w:rsidR="00AF1AF9" w:rsidRPr="00C83605" w:rsidRDefault="00AF1AF9">
            <w:pPr>
              <w:rPr>
                <w:rFonts w:ascii="Arial" w:hAnsi="Arial" w:cs="Arial"/>
                <w:color w:val="000000"/>
                <w:sz w:val="20"/>
                <w:szCs w:val="20"/>
              </w:rPr>
            </w:pPr>
          </w:p>
        </w:tc>
      </w:tr>
      <w:tr w:rsidR="00AF1AF9" w:rsidRPr="00C83605" w14:paraId="780FE656" w14:textId="77777777">
        <w:trPr>
          <w:trHeight w:val="454"/>
        </w:trPr>
        <w:tc>
          <w:tcPr>
            <w:tcW w:w="4914" w:type="dxa"/>
          </w:tcPr>
          <w:p w14:paraId="1B39024B" w14:textId="77777777" w:rsidR="00AF1AF9" w:rsidRPr="00C83605" w:rsidRDefault="00B542FD">
            <w:pPr>
              <w:rPr>
                <w:rFonts w:ascii="Arial" w:hAnsi="Arial" w:cs="Arial"/>
                <w:color w:val="000000"/>
                <w:sz w:val="20"/>
                <w:szCs w:val="20"/>
              </w:rPr>
            </w:pPr>
            <w:r w:rsidRPr="00C83605">
              <w:rPr>
                <w:rFonts w:ascii="Arial" w:hAnsi="Arial" w:cs="Arial"/>
                <w:b/>
                <w:color w:val="000000"/>
                <w:sz w:val="20"/>
                <w:szCs w:val="20"/>
              </w:rPr>
              <w:t>Organizational Type</w:t>
            </w:r>
            <w:r w:rsidRPr="00C83605">
              <w:rPr>
                <w:rFonts w:ascii="Arial" w:hAnsi="Arial" w:cs="Arial"/>
                <w:color w:val="000000"/>
                <w:sz w:val="20"/>
                <w:szCs w:val="20"/>
              </w:rPr>
              <w:t>: Manufacturer, Wholesaler, Trader, Service provider, etc.</w:t>
            </w:r>
          </w:p>
        </w:tc>
        <w:tc>
          <w:tcPr>
            <w:tcW w:w="4158" w:type="dxa"/>
          </w:tcPr>
          <w:p w14:paraId="7519C10C" w14:textId="77777777" w:rsidR="00AF1AF9" w:rsidRPr="00C83605" w:rsidRDefault="00AF1AF9">
            <w:pPr>
              <w:rPr>
                <w:rFonts w:ascii="Arial" w:hAnsi="Arial" w:cs="Arial"/>
                <w:color w:val="000000"/>
                <w:sz w:val="20"/>
                <w:szCs w:val="20"/>
              </w:rPr>
            </w:pPr>
          </w:p>
        </w:tc>
      </w:tr>
      <w:tr w:rsidR="00AF1AF9" w:rsidRPr="00C83605" w14:paraId="50D6B290" w14:textId="77777777">
        <w:trPr>
          <w:trHeight w:val="454"/>
        </w:trPr>
        <w:tc>
          <w:tcPr>
            <w:tcW w:w="4914" w:type="dxa"/>
          </w:tcPr>
          <w:p w14:paraId="1504708C" w14:textId="77777777" w:rsidR="00AF1AF9" w:rsidRPr="00C83605" w:rsidRDefault="00B542FD">
            <w:pPr>
              <w:rPr>
                <w:rFonts w:ascii="Arial" w:hAnsi="Arial" w:cs="Arial"/>
                <w:color w:val="000000"/>
                <w:sz w:val="20"/>
                <w:szCs w:val="20"/>
              </w:rPr>
            </w:pPr>
            <w:r w:rsidRPr="00C83605">
              <w:rPr>
                <w:rFonts w:ascii="Arial" w:hAnsi="Arial" w:cs="Arial"/>
                <w:color w:val="000000"/>
                <w:sz w:val="20"/>
                <w:szCs w:val="20"/>
              </w:rPr>
              <w:t>Areas of expertise of the organization</w:t>
            </w:r>
          </w:p>
        </w:tc>
        <w:tc>
          <w:tcPr>
            <w:tcW w:w="4158" w:type="dxa"/>
          </w:tcPr>
          <w:p w14:paraId="665E75B6" w14:textId="77777777" w:rsidR="00AF1AF9" w:rsidRPr="00C83605" w:rsidRDefault="00AF1AF9">
            <w:pPr>
              <w:rPr>
                <w:rFonts w:ascii="Arial" w:hAnsi="Arial" w:cs="Arial"/>
                <w:color w:val="000000"/>
                <w:sz w:val="20"/>
                <w:szCs w:val="20"/>
              </w:rPr>
            </w:pPr>
          </w:p>
        </w:tc>
      </w:tr>
      <w:tr w:rsidR="00AF1AF9" w:rsidRPr="00C83605" w14:paraId="451A6809" w14:textId="77777777">
        <w:trPr>
          <w:trHeight w:val="454"/>
        </w:trPr>
        <w:tc>
          <w:tcPr>
            <w:tcW w:w="4914" w:type="dxa"/>
          </w:tcPr>
          <w:p w14:paraId="578D2A48" w14:textId="77777777" w:rsidR="00AF1AF9" w:rsidRPr="00C83605" w:rsidRDefault="00B542FD">
            <w:pPr>
              <w:rPr>
                <w:rFonts w:ascii="Arial" w:hAnsi="Arial" w:cs="Arial"/>
                <w:color w:val="000000"/>
                <w:sz w:val="20"/>
                <w:szCs w:val="20"/>
              </w:rPr>
            </w:pPr>
            <w:r w:rsidRPr="00C83605">
              <w:rPr>
                <w:rFonts w:ascii="Arial" w:hAnsi="Arial" w:cs="Arial"/>
                <w:color w:val="000000"/>
                <w:sz w:val="20"/>
                <w:szCs w:val="20"/>
              </w:rPr>
              <w:t>Current Licenses, if any, and permits (with dates, numbers and expiration dates)</w:t>
            </w:r>
          </w:p>
        </w:tc>
        <w:tc>
          <w:tcPr>
            <w:tcW w:w="4158" w:type="dxa"/>
          </w:tcPr>
          <w:p w14:paraId="5D9C028B" w14:textId="77777777" w:rsidR="00AF1AF9" w:rsidRPr="00C83605" w:rsidRDefault="00AF1AF9">
            <w:pPr>
              <w:rPr>
                <w:rFonts w:ascii="Arial" w:hAnsi="Arial" w:cs="Arial"/>
                <w:color w:val="000000"/>
                <w:sz w:val="20"/>
                <w:szCs w:val="20"/>
              </w:rPr>
            </w:pPr>
          </w:p>
        </w:tc>
      </w:tr>
      <w:tr w:rsidR="00AF1AF9" w:rsidRPr="00C83605" w14:paraId="4AE53478" w14:textId="77777777">
        <w:trPr>
          <w:trHeight w:val="454"/>
        </w:trPr>
        <w:tc>
          <w:tcPr>
            <w:tcW w:w="4914" w:type="dxa"/>
          </w:tcPr>
          <w:p w14:paraId="2115FD6F" w14:textId="77777777" w:rsidR="00AF1AF9" w:rsidRPr="00C83605" w:rsidRDefault="00B542FD">
            <w:pPr>
              <w:rPr>
                <w:rFonts w:ascii="Arial" w:hAnsi="Arial" w:cs="Arial"/>
                <w:color w:val="000000"/>
                <w:sz w:val="20"/>
                <w:szCs w:val="20"/>
              </w:rPr>
            </w:pPr>
            <w:r w:rsidRPr="00C83605">
              <w:rPr>
                <w:rFonts w:ascii="Arial" w:hAnsi="Arial" w:cs="Arial"/>
                <w:color w:val="000000"/>
                <w:sz w:val="20"/>
                <w:szCs w:val="20"/>
              </w:rPr>
              <w:t xml:space="preserve">Years supplying to UN organizations </w:t>
            </w:r>
          </w:p>
        </w:tc>
        <w:tc>
          <w:tcPr>
            <w:tcW w:w="4158" w:type="dxa"/>
          </w:tcPr>
          <w:p w14:paraId="63A84ED5" w14:textId="77777777" w:rsidR="00AF1AF9" w:rsidRPr="00C83605" w:rsidRDefault="00AF1AF9">
            <w:pPr>
              <w:rPr>
                <w:rFonts w:ascii="Arial" w:hAnsi="Arial" w:cs="Arial"/>
                <w:color w:val="000000"/>
                <w:sz w:val="20"/>
                <w:szCs w:val="20"/>
              </w:rPr>
            </w:pPr>
          </w:p>
        </w:tc>
      </w:tr>
      <w:tr w:rsidR="00AF1AF9" w:rsidRPr="00C83605" w14:paraId="30881807" w14:textId="77777777">
        <w:trPr>
          <w:trHeight w:val="454"/>
        </w:trPr>
        <w:tc>
          <w:tcPr>
            <w:tcW w:w="4914" w:type="dxa"/>
          </w:tcPr>
          <w:p w14:paraId="561AB96F" w14:textId="77777777" w:rsidR="00AF1AF9" w:rsidRPr="00C83605" w:rsidRDefault="00B542FD">
            <w:pPr>
              <w:rPr>
                <w:rFonts w:ascii="Arial" w:hAnsi="Arial" w:cs="Arial"/>
                <w:color w:val="000000"/>
                <w:sz w:val="20"/>
                <w:szCs w:val="20"/>
              </w:rPr>
            </w:pPr>
            <w:r w:rsidRPr="00C83605">
              <w:rPr>
                <w:rFonts w:ascii="Arial" w:hAnsi="Arial" w:cs="Arial"/>
                <w:color w:val="000000"/>
                <w:sz w:val="20"/>
                <w:szCs w:val="20"/>
              </w:rPr>
              <w:t>Years supplying to UNFPA</w:t>
            </w:r>
          </w:p>
        </w:tc>
        <w:tc>
          <w:tcPr>
            <w:tcW w:w="4158" w:type="dxa"/>
          </w:tcPr>
          <w:p w14:paraId="5A48A8FF" w14:textId="77777777" w:rsidR="00AF1AF9" w:rsidRPr="00C83605" w:rsidRDefault="00AF1AF9">
            <w:pPr>
              <w:rPr>
                <w:rFonts w:ascii="Arial" w:hAnsi="Arial" w:cs="Arial"/>
                <w:color w:val="000000"/>
                <w:sz w:val="20"/>
                <w:szCs w:val="20"/>
              </w:rPr>
            </w:pPr>
          </w:p>
        </w:tc>
      </w:tr>
      <w:tr w:rsidR="00AF1AF9" w:rsidRPr="00C83605" w14:paraId="6CB924D7" w14:textId="77777777">
        <w:trPr>
          <w:trHeight w:val="454"/>
        </w:trPr>
        <w:tc>
          <w:tcPr>
            <w:tcW w:w="4914" w:type="dxa"/>
          </w:tcPr>
          <w:p w14:paraId="700E92C4" w14:textId="77777777" w:rsidR="00AF1AF9" w:rsidRPr="00C83605" w:rsidRDefault="00B542FD">
            <w:pPr>
              <w:rPr>
                <w:rFonts w:ascii="Arial" w:hAnsi="Arial" w:cs="Arial"/>
                <w:color w:val="000000"/>
                <w:sz w:val="20"/>
                <w:szCs w:val="20"/>
              </w:rPr>
            </w:pPr>
            <w:r w:rsidRPr="00C83605">
              <w:rPr>
                <w:rFonts w:ascii="Arial" w:hAnsi="Arial" w:cs="Arial"/>
                <w:color w:val="000000"/>
                <w:sz w:val="20"/>
                <w:szCs w:val="20"/>
              </w:rPr>
              <w:t>Subsidiaries in the region (please indicate names of subsidiaries and addresses, if relevant to the bid)</w:t>
            </w:r>
          </w:p>
        </w:tc>
        <w:tc>
          <w:tcPr>
            <w:tcW w:w="4158" w:type="dxa"/>
          </w:tcPr>
          <w:p w14:paraId="7A215B51" w14:textId="77777777" w:rsidR="00AF1AF9" w:rsidRPr="00C83605" w:rsidRDefault="00AF1AF9">
            <w:pPr>
              <w:rPr>
                <w:rFonts w:ascii="Arial" w:hAnsi="Arial" w:cs="Arial"/>
                <w:color w:val="000000"/>
                <w:sz w:val="20"/>
                <w:szCs w:val="20"/>
              </w:rPr>
            </w:pPr>
          </w:p>
        </w:tc>
      </w:tr>
      <w:tr w:rsidR="00AF1AF9" w:rsidRPr="00C83605" w14:paraId="7B7BA532" w14:textId="77777777">
        <w:trPr>
          <w:trHeight w:val="737"/>
        </w:trPr>
        <w:tc>
          <w:tcPr>
            <w:tcW w:w="4914" w:type="dxa"/>
          </w:tcPr>
          <w:p w14:paraId="15C73409" w14:textId="77777777" w:rsidR="00AF1AF9" w:rsidRPr="00C83605" w:rsidRDefault="00B542FD">
            <w:pPr>
              <w:rPr>
                <w:rFonts w:ascii="Arial" w:hAnsi="Arial" w:cs="Arial"/>
                <w:color w:val="000000"/>
                <w:sz w:val="20"/>
                <w:szCs w:val="20"/>
              </w:rPr>
            </w:pPr>
            <w:r w:rsidRPr="00C83605">
              <w:rPr>
                <w:rFonts w:ascii="Arial" w:hAnsi="Arial" w:cs="Arial"/>
                <w:color w:val="000000"/>
                <w:sz w:val="20"/>
                <w:szCs w:val="20"/>
              </w:rPr>
              <w:t>Commercial Representatives in the country: Name/Address/Phone (for international companies only)</w:t>
            </w:r>
          </w:p>
        </w:tc>
        <w:tc>
          <w:tcPr>
            <w:tcW w:w="4158" w:type="dxa"/>
          </w:tcPr>
          <w:p w14:paraId="1623EE5A" w14:textId="77777777" w:rsidR="00AF1AF9" w:rsidRPr="00C83605" w:rsidRDefault="00AF1AF9">
            <w:pPr>
              <w:rPr>
                <w:rFonts w:ascii="Arial" w:hAnsi="Arial" w:cs="Arial"/>
                <w:color w:val="000000"/>
                <w:sz w:val="20"/>
                <w:szCs w:val="20"/>
              </w:rPr>
            </w:pPr>
          </w:p>
        </w:tc>
      </w:tr>
      <w:tr w:rsidR="00AF1AF9" w:rsidRPr="00C83605" w14:paraId="34D0A7B2" w14:textId="77777777">
        <w:trPr>
          <w:trHeight w:val="737"/>
        </w:trPr>
        <w:tc>
          <w:tcPr>
            <w:tcW w:w="4914" w:type="dxa"/>
          </w:tcPr>
          <w:p w14:paraId="517D5956" w14:textId="77777777" w:rsidR="00AF1AF9" w:rsidRPr="00C83605" w:rsidRDefault="00B542FD">
            <w:pPr>
              <w:rPr>
                <w:rFonts w:ascii="Arial" w:hAnsi="Arial" w:cs="Arial"/>
                <w:color w:val="000000"/>
                <w:sz w:val="20"/>
                <w:szCs w:val="20"/>
              </w:rPr>
            </w:pPr>
            <w:r w:rsidRPr="00C83605">
              <w:rPr>
                <w:rFonts w:ascii="Arial" w:hAnsi="Arial" w:cs="Arial"/>
                <w:color w:val="000000"/>
                <w:sz w:val="20"/>
                <w:szCs w:val="20"/>
              </w:rPr>
              <w:t>If Joint Venture/Consortium – copy of the Memorandum of Understanding/Agreement or Letter of Intent to form a JV/Consortium, or Registration of JV/Consortium</w:t>
            </w:r>
          </w:p>
        </w:tc>
        <w:tc>
          <w:tcPr>
            <w:tcW w:w="4158" w:type="dxa"/>
          </w:tcPr>
          <w:p w14:paraId="50D920EB" w14:textId="77777777" w:rsidR="00AF1AF9" w:rsidRPr="00C83605" w:rsidRDefault="00B542FD">
            <w:pPr>
              <w:rPr>
                <w:rFonts w:ascii="Arial" w:hAnsi="Arial" w:cs="Arial"/>
                <w:color w:val="000000"/>
                <w:sz w:val="20"/>
                <w:szCs w:val="20"/>
              </w:rPr>
            </w:pPr>
            <w:r w:rsidRPr="00C83605">
              <w:rPr>
                <w:rFonts w:ascii="Arial" w:hAnsi="Arial" w:cs="Arial"/>
                <w:color w:val="000000"/>
                <w:sz w:val="20"/>
                <w:szCs w:val="20"/>
              </w:rPr>
              <w:t>/Consortia Participants/</w:t>
            </w:r>
          </w:p>
        </w:tc>
      </w:tr>
    </w:tbl>
    <w:p w14:paraId="43BE26B7" w14:textId="77777777" w:rsidR="00AF1AF9" w:rsidRPr="00C83605" w:rsidRDefault="00AF1AF9">
      <w:pPr>
        <w:ind w:left="567"/>
        <w:rPr>
          <w:rFonts w:ascii="Arial" w:hAnsi="Arial" w:cs="Arial"/>
          <w:sz w:val="20"/>
          <w:szCs w:val="20"/>
        </w:rPr>
      </w:pPr>
    </w:p>
    <w:p w14:paraId="70E00628" w14:textId="77777777" w:rsidR="00AF1AF9" w:rsidRPr="00C83605" w:rsidRDefault="00B542FD">
      <w:pPr>
        <w:numPr>
          <w:ilvl w:val="0"/>
          <w:numId w:val="12"/>
        </w:numPr>
        <w:ind w:left="567" w:hanging="539"/>
        <w:rPr>
          <w:rFonts w:ascii="Arial" w:hAnsi="Arial" w:cs="Arial"/>
          <w:sz w:val="20"/>
          <w:szCs w:val="20"/>
        </w:rPr>
      </w:pPr>
      <w:r w:rsidRPr="00C83605">
        <w:rPr>
          <w:rFonts w:ascii="Arial" w:hAnsi="Arial" w:cs="Arial"/>
          <w:b/>
          <w:sz w:val="20"/>
          <w:szCs w:val="20"/>
        </w:rPr>
        <w:tab/>
        <w:t>Quality Assurance Certification</w:t>
      </w:r>
    </w:p>
    <w:tbl>
      <w:tblPr>
        <w:tblStyle w:val="aa"/>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122"/>
      </w:tblGrid>
      <w:tr w:rsidR="00AF1AF9" w:rsidRPr="00C83605" w14:paraId="42AF5AC0" w14:textId="77777777">
        <w:trPr>
          <w:trHeight w:val="454"/>
        </w:trPr>
        <w:tc>
          <w:tcPr>
            <w:tcW w:w="4950" w:type="dxa"/>
          </w:tcPr>
          <w:p w14:paraId="5D5917E7" w14:textId="77777777" w:rsidR="00AF1AF9" w:rsidRPr="00C83605" w:rsidRDefault="00B542FD">
            <w:pPr>
              <w:rPr>
                <w:rFonts w:ascii="Arial" w:hAnsi="Arial" w:cs="Arial"/>
                <w:color w:val="000000"/>
                <w:sz w:val="20"/>
                <w:szCs w:val="20"/>
              </w:rPr>
            </w:pPr>
            <w:r w:rsidRPr="00C83605">
              <w:rPr>
                <w:rFonts w:ascii="Arial" w:hAnsi="Arial" w:cs="Arial"/>
                <w:color w:val="000000"/>
                <w:sz w:val="20"/>
                <w:szCs w:val="20"/>
              </w:rPr>
              <w:t>International Quality Management System (QMS)</w:t>
            </w:r>
          </w:p>
        </w:tc>
        <w:tc>
          <w:tcPr>
            <w:tcW w:w="4122" w:type="dxa"/>
          </w:tcPr>
          <w:p w14:paraId="3DF6DDFF" w14:textId="77777777" w:rsidR="00AF1AF9" w:rsidRPr="00C83605" w:rsidRDefault="00AF1AF9">
            <w:pPr>
              <w:rPr>
                <w:rFonts w:ascii="Arial" w:hAnsi="Arial" w:cs="Arial"/>
                <w:color w:val="000000"/>
                <w:sz w:val="20"/>
                <w:szCs w:val="20"/>
              </w:rPr>
            </w:pPr>
          </w:p>
        </w:tc>
      </w:tr>
      <w:tr w:rsidR="00AF1AF9" w:rsidRPr="00C83605" w14:paraId="51209E6E" w14:textId="77777777">
        <w:trPr>
          <w:trHeight w:val="454"/>
        </w:trPr>
        <w:tc>
          <w:tcPr>
            <w:tcW w:w="4950" w:type="dxa"/>
          </w:tcPr>
          <w:p w14:paraId="5C394CCB" w14:textId="77777777" w:rsidR="00AF1AF9" w:rsidRPr="00C83605" w:rsidRDefault="00B542FD">
            <w:pPr>
              <w:rPr>
                <w:rFonts w:ascii="Arial" w:hAnsi="Arial" w:cs="Arial"/>
                <w:color w:val="000000"/>
                <w:sz w:val="20"/>
                <w:szCs w:val="20"/>
              </w:rPr>
            </w:pPr>
            <w:r w:rsidRPr="00C83605">
              <w:rPr>
                <w:rFonts w:ascii="Arial" w:hAnsi="Arial" w:cs="Arial"/>
                <w:color w:val="000000"/>
                <w:sz w:val="20"/>
                <w:szCs w:val="20"/>
              </w:rPr>
              <w:t>List of other ISO certificates or equivalent certificates</w:t>
            </w:r>
          </w:p>
        </w:tc>
        <w:tc>
          <w:tcPr>
            <w:tcW w:w="4122" w:type="dxa"/>
          </w:tcPr>
          <w:p w14:paraId="1D43E7CE" w14:textId="77777777" w:rsidR="00AF1AF9" w:rsidRPr="00C83605" w:rsidRDefault="00AF1AF9">
            <w:pPr>
              <w:rPr>
                <w:rFonts w:ascii="Arial" w:hAnsi="Arial" w:cs="Arial"/>
                <w:color w:val="000000"/>
                <w:sz w:val="20"/>
                <w:szCs w:val="20"/>
              </w:rPr>
            </w:pPr>
          </w:p>
        </w:tc>
      </w:tr>
    </w:tbl>
    <w:p w14:paraId="6B6ABE92" w14:textId="77777777" w:rsidR="00AF1AF9" w:rsidRPr="00C83605" w:rsidRDefault="00AF1AF9">
      <w:pPr>
        <w:ind w:left="567"/>
        <w:rPr>
          <w:rFonts w:ascii="Arial" w:hAnsi="Arial" w:cs="Arial"/>
          <w:sz w:val="20"/>
          <w:szCs w:val="20"/>
        </w:rPr>
      </w:pPr>
    </w:p>
    <w:p w14:paraId="791DD45B" w14:textId="77777777" w:rsidR="00AF1AF9" w:rsidRPr="00C83605" w:rsidRDefault="00B542FD">
      <w:pPr>
        <w:numPr>
          <w:ilvl w:val="0"/>
          <w:numId w:val="12"/>
        </w:numPr>
        <w:ind w:left="567" w:hanging="539"/>
        <w:rPr>
          <w:rFonts w:ascii="Arial" w:hAnsi="Arial" w:cs="Arial"/>
          <w:sz w:val="20"/>
          <w:szCs w:val="20"/>
        </w:rPr>
      </w:pPr>
      <w:r w:rsidRPr="00C83605">
        <w:rPr>
          <w:rFonts w:ascii="Arial" w:hAnsi="Arial" w:cs="Arial"/>
          <w:b/>
          <w:sz w:val="20"/>
          <w:szCs w:val="20"/>
        </w:rPr>
        <w:t>Expertise of Staff</w:t>
      </w:r>
    </w:p>
    <w:tbl>
      <w:tblPr>
        <w:tblStyle w:val="ab"/>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122"/>
      </w:tblGrid>
      <w:tr w:rsidR="00AF1AF9" w:rsidRPr="00C83605" w14:paraId="3FAF867A" w14:textId="77777777">
        <w:trPr>
          <w:trHeight w:val="454"/>
        </w:trPr>
        <w:tc>
          <w:tcPr>
            <w:tcW w:w="4950" w:type="dxa"/>
          </w:tcPr>
          <w:p w14:paraId="0868A7DD" w14:textId="77777777" w:rsidR="00AF1AF9" w:rsidRPr="00C83605" w:rsidRDefault="00B542FD">
            <w:pPr>
              <w:spacing w:line="264" w:lineRule="auto"/>
              <w:rPr>
                <w:rFonts w:ascii="Arial" w:hAnsi="Arial" w:cs="Arial"/>
                <w:color w:val="000000"/>
                <w:sz w:val="20"/>
                <w:szCs w:val="20"/>
              </w:rPr>
            </w:pPr>
            <w:r w:rsidRPr="00C83605">
              <w:rPr>
                <w:rFonts w:ascii="Arial" w:hAnsi="Arial" w:cs="Arial"/>
                <w:color w:val="000000"/>
                <w:sz w:val="20"/>
                <w:szCs w:val="20"/>
              </w:rPr>
              <w:t>Total number of staff</w:t>
            </w:r>
          </w:p>
        </w:tc>
        <w:tc>
          <w:tcPr>
            <w:tcW w:w="4122" w:type="dxa"/>
          </w:tcPr>
          <w:p w14:paraId="31FC860E" w14:textId="77777777" w:rsidR="00AF1AF9" w:rsidRPr="00C83605" w:rsidRDefault="00AF1AF9">
            <w:pPr>
              <w:spacing w:line="264" w:lineRule="auto"/>
              <w:rPr>
                <w:rFonts w:ascii="Arial" w:hAnsi="Arial" w:cs="Arial"/>
                <w:color w:val="000000"/>
                <w:sz w:val="20"/>
                <w:szCs w:val="20"/>
              </w:rPr>
            </w:pPr>
          </w:p>
        </w:tc>
      </w:tr>
      <w:tr w:rsidR="00AF1AF9" w:rsidRPr="00C83605" w14:paraId="7D70F0A6" w14:textId="77777777">
        <w:trPr>
          <w:trHeight w:val="454"/>
        </w:trPr>
        <w:tc>
          <w:tcPr>
            <w:tcW w:w="4950" w:type="dxa"/>
          </w:tcPr>
          <w:p w14:paraId="4BC6C36C" w14:textId="77777777" w:rsidR="00AF1AF9" w:rsidRPr="00C83605" w:rsidRDefault="00B542FD">
            <w:pPr>
              <w:spacing w:line="264" w:lineRule="auto"/>
              <w:rPr>
                <w:rFonts w:ascii="Arial" w:hAnsi="Arial" w:cs="Arial"/>
                <w:color w:val="000000"/>
                <w:sz w:val="20"/>
                <w:szCs w:val="20"/>
              </w:rPr>
            </w:pPr>
            <w:r w:rsidRPr="00C83605">
              <w:rPr>
                <w:rFonts w:ascii="Arial" w:hAnsi="Arial" w:cs="Arial"/>
                <w:color w:val="000000"/>
                <w:sz w:val="20"/>
                <w:szCs w:val="20"/>
              </w:rPr>
              <w:t>Number of staff involved in similar supply contracts</w:t>
            </w:r>
          </w:p>
        </w:tc>
        <w:tc>
          <w:tcPr>
            <w:tcW w:w="4122" w:type="dxa"/>
          </w:tcPr>
          <w:p w14:paraId="2343DC8E" w14:textId="77777777" w:rsidR="00AF1AF9" w:rsidRPr="00C83605" w:rsidRDefault="00AF1AF9">
            <w:pPr>
              <w:spacing w:line="264" w:lineRule="auto"/>
              <w:rPr>
                <w:rFonts w:ascii="Arial" w:hAnsi="Arial" w:cs="Arial"/>
                <w:color w:val="000000"/>
                <w:sz w:val="20"/>
                <w:szCs w:val="20"/>
              </w:rPr>
            </w:pPr>
          </w:p>
        </w:tc>
      </w:tr>
    </w:tbl>
    <w:p w14:paraId="70CD11EE" w14:textId="77777777" w:rsidR="00AF1AF9" w:rsidRPr="00C83605" w:rsidRDefault="00AF1AF9">
      <w:pPr>
        <w:ind w:left="567"/>
        <w:rPr>
          <w:rFonts w:ascii="Arial" w:hAnsi="Arial" w:cs="Arial"/>
          <w:sz w:val="20"/>
          <w:szCs w:val="20"/>
        </w:rPr>
      </w:pPr>
    </w:p>
    <w:p w14:paraId="0635BA98" w14:textId="77777777" w:rsidR="00AF1AF9" w:rsidRPr="00C83605" w:rsidRDefault="00B542FD">
      <w:pPr>
        <w:numPr>
          <w:ilvl w:val="0"/>
          <w:numId w:val="12"/>
        </w:numPr>
        <w:ind w:left="567" w:hanging="539"/>
        <w:rPr>
          <w:rFonts w:ascii="Arial" w:hAnsi="Arial" w:cs="Arial"/>
          <w:sz w:val="20"/>
          <w:szCs w:val="20"/>
        </w:rPr>
      </w:pPr>
      <w:r w:rsidRPr="00C83605">
        <w:rPr>
          <w:rFonts w:ascii="Arial" w:hAnsi="Arial" w:cs="Arial"/>
          <w:b/>
          <w:sz w:val="20"/>
          <w:szCs w:val="20"/>
        </w:rPr>
        <w:t>Client Reference List</w:t>
      </w:r>
    </w:p>
    <w:p w14:paraId="564418AF" w14:textId="77777777" w:rsidR="00AF1AF9" w:rsidRPr="00C83605" w:rsidRDefault="00B542FD">
      <w:pPr>
        <w:spacing w:line="264" w:lineRule="auto"/>
        <w:ind w:left="567" w:hanging="539"/>
        <w:rPr>
          <w:rFonts w:ascii="Arial" w:hAnsi="Arial" w:cs="Arial"/>
          <w:color w:val="000000"/>
          <w:sz w:val="20"/>
          <w:szCs w:val="20"/>
        </w:rPr>
      </w:pPr>
      <w:r w:rsidRPr="00C83605">
        <w:rPr>
          <w:rFonts w:ascii="Arial" w:hAnsi="Arial" w:cs="Arial"/>
          <w:color w:val="000000"/>
          <w:sz w:val="20"/>
          <w:szCs w:val="20"/>
        </w:rPr>
        <w:tab/>
        <w:t>Please provide references of main client details.</w:t>
      </w:r>
    </w:p>
    <w:tbl>
      <w:tblPr>
        <w:tblStyle w:val="ac"/>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160"/>
        <w:gridCol w:w="2430"/>
        <w:gridCol w:w="1800"/>
      </w:tblGrid>
      <w:tr w:rsidR="00AF1AF9" w:rsidRPr="00C83605" w14:paraId="46943ED3" w14:textId="77777777">
        <w:tc>
          <w:tcPr>
            <w:tcW w:w="2520" w:type="dxa"/>
            <w:tcBorders>
              <w:top w:val="single" w:sz="4" w:space="0" w:color="000000"/>
              <w:left w:val="single" w:sz="4" w:space="0" w:color="000000"/>
              <w:bottom w:val="single" w:sz="4" w:space="0" w:color="000000"/>
              <w:right w:val="single" w:sz="4" w:space="0" w:color="000000"/>
            </w:tcBorders>
          </w:tcPr>
          <w:p w14:paraId="0D73C5A6" w14:textId="77777777" w:rsidR="00AF1AF9" w:rsidRPr="00C83605" w:rsidRDefault="00B542FD">
            <w:pPr>
              <w:spacing w:line="264" w:lineRule="auto"/>
              <w:ind w:left="567" w:hanging="539"/>
              <w:jc w:val="center"/>
              <w:rPr>
                <w:rFonts w:ascii="Arial" w:hAnsi="Arial" w:cs="Arial"/>
                <w:sz w:val="20"/>
                <w:szCs w:val="20"/>
              </w:rPr>
            </w:pPr>
            <w:r w:rsidRPr="00C83605">
              <w:rPr>
                <w:rFonts w:ascii="Arial" w:hAnsi="Arial" w:cs="Arial"/>
                <w:sz w:val="20"/>
                <w:szCs w:val="20"/>
              </w:rPr>
              <w:t>Name of company</w:t>
            </w:r>
          </w:p>
        </w:tc>
        <w:tc>
          <w:tcPr>
            <w:tcW w:w="2160" w:type="dxa"/>
            <w:tcBorders>
              <w:top w:val="single" w:sz="4" w:space="0" w:color="000000"/>
              <w:left w:val="single" w:sz="4" w:space="0" w:color="000000"/>
              <w:bottom w:val="single" w:sz="4" w:space="0" w:color="000000"/>
              <w:right w:val="single" w:sz="4" w:space="0" w:color="000000"/>
            </w:tcBorders>
          </w:tcPr>
          <w:p w14:paraId="2D721D24" w14:textId="77777777" w:rsidR="00AF1AF9" w:rsidRPr="00C83605" w:rsidRDefault="00B542FD">
            <w:pPr>
              <w:spacing w:line="264" w:lineRule="auto"/>
              <w:ind w:left="567" w:hanging="539"/>
              <w:jc w:val="center"/>
              <w:rPr>
                <w:rFonts w:ascii="Arial" w:hAnsi="Arial" w:cs="Arial"/>
                <w:sz w:val="20"/>
                <w:szCs w:val="20"/>
              </w:rPr>
            </w:pPr>
            <w:r w:rsidRPr="00C83605">
              <w:rPr>
                <w:rFonts w:ascii="Arial" w:hAnsi="Arial" w:cs="Arial"/>
                <w:sz w:val="20"/>
                <w:szCs w:val="20"/>
              </w:rPr>
              <w:t>Contact person</w:t>
            </w:r>
          </w:p>
        </w:tc>
        <w:tc>
          <w:tcPr>
            <w:tcW w:w="2430" w:type="dxa"/>
            <w:tcBorders>
              <w:top w:val="single" w:sz="4" w:space="0" w:color="000000"/>
              <w:left w:val="single" w:sz="4" w:space="0" w:color="000000"/>
              <w:bottom w:val="single" w:sz="4" w:space="0" w:color="000000"/>
              <w:right w:val="single" w:sz="4" w:space="0" w:color="000000"/>
            </w:tcBorders>
          </w:tcPr>
          <w:p w14:paraId="0DD4AB86" w14:textId="77777777" w:rsidR="00AF1AF9" w:rsidRPr="00C83605" w:rsidRDefault="00B542FD">
            <w:pPr>
              <w:spacing w:line="264" w:lineRule="auto"/>
              <w:ind w:left="567" w:hanging="539"/>
              <w:jc w:val="center"/>
              <w:rPr>
                <w:rFonts w:ascii="Arial" w:hAnsi="Arial" w:cs="Arial"/>
                <w:sz w:val="20"/>
                <w:szCs w:val="20"/>
              </w:rPr>
            </w:pPr>
            <w:r w:rsidRPr="00C83605">
              <w:rPr>
                <w:rFonts w:ascii="Arial" w:hAnsi="Arial" w:cs="Arial"/>
                <w:sz w:val="20"/>
                <w:szCs w:val="20"/>
              </w:rPr>
              <w:t>Telephone</w:t>
            </w:r>
          </w:p>
        </w:tc>
        <w:tc>
          <w:tcPr>
            <w:tcW w:w="1800" w:type="dxa"/>
            <w:tcBorders>
              <w:top w:val="single" w:sz="4" w:space="0" w:color="000000"/>
              <w:left w:val="single" w:sz="4" w:space="0" w:color="000000"/>
              <w:bottom w:val="single" w:sz="4" w:space="0" w:color="000000"/>
              <w:right w:val="single" w:sz="4" w:space="0" w:color="000000"/>
            </w:tcBorders>
          </w:tcPr>
          <w:p w14:paraId="32C4E50F" w14:textId="77777777" w:rsidR="00AF1AF9" w:rsidRPr="00C83605" w:rsidRDefault="00B542FD">
            <w:pPr>
              <w:pBdr>
                <w:top w:val="nil"/>
                <w:left w:val="nil"/>
                <w:bottom w:val="nil"/>
                <w:right w:val="nil"/>
                <w:between w:val="nil"/>
              </w:pBdr>
              <w:tabs>
                <w:tab w:val="left" w:pos="2099"/>
              </w:tabs>
              <w:spacing w:line="264" w:lineRule="auto"/>
              <w:ind w:left="567" w:hanging="539"/>
              <w:jc w:val="center"/>
              <w:rPr>
                <w:rFonts w:ascii="Arial" w:hAnsi="Arial" w:cs="Arial"/>
                <w:color w:val="000000"/>
                <w:sz w:val="20"/>
                <w:szCs w:val="20"/>
              </w:rPr>
            </w:pPr>
            <w:r w:rsidRPr="00C83605">
              <w:rPr>
                <w:rFonts w:ascii="Arial" w:hAnsi="Arial" w:cs="Arial"/>
                <w:color w:val="000000"/>
                <w:sz w:val="20"/>
                <w:szCs w:val="20"/>
              </w:rPr>
              <w:t>E-mail</w:t>
            </w:r>
          </w:p>
        </w:tc>
      </w:tr>
      <w:tr w:rsidR="00AF1AF9" w:rsidRPr="00C83605" w14:paraId="1E6116D4" w14:textId="77777777">
        <w:trPr>
          <w:trHeight w:val="454"/>
        </w:trPr>
        <w:tc>
          <w:tcPr>
            <w:tcW w:w="2520" w:type="dxa"/>
            <w:tcBorders>
              <w:top w:val="single" w:sz="4" w:space="0" w:color="000000"/>
            </w:tcBorders>
          </w:tcPr>
          <w:p w14:paraId="403AFE58" w14:textId="77777777" w:rsidR="00AF1AF9" w:rsidRPr="00C83605" w:rsidRDefault="00B542FD">
            <w:pPr>
              <w:spacing w:line="264" w:lineRule="auto"/>
              <w:ind w:left="567" w:hanging="539"/>
              <w:rPr>
                <w:rFonts w:ascii="Arial" w:hAnsi="Arial" w:cs="Arial"/>
                <w:sz w:val="20"/>
                <w:szCs w:val="20"/>
              </w:rPr>
            </w:pPr>
            <w:r w:rsidRPr="00C83605">
              <w:rPr>
                <w:rFonts w:ascii="Arial" w:hAnsi="Arial" w:cs="Arial"/>
                <w:sz w:val="20"/>
                <w:szCs w:val="20"/>
              </w:rPr>
              <w:t xml:space="preserve">1. </w:t>
            </w:r>
          </w:p>
        </w:tc>
        <w:tc>
          <w:tcPr>
            <w:tcW w:w="2160" w:type="dxa"/>
            <w:tcBorders>
              <w:top w:val="single" w:sz="4" w:space="0" w:color="000000"/>
            </w:tcBorders>
          </w:tcPr>
          <w:p w14:paraId="323C39B5" w14:textId="77777777" w:rsidR="00AF1AF9" w:rsidRPr="00C83605" w:rsidRDefault="00AF1AF9">
            <w:pPr>
              <w:spacing w:line="264" w:lineRule="auto"/>
              <w:ind w:left="567" w:hanging="539"/>
              <w:rPr>
                <w:rFonts w:ascii="Arial" w:hAnsi="Arial" w:cs="Arial"/>
                <w:sz w:val="20"/>
                <w:szCs w:val="20"/>
              </w:rPr>
            </w:pPr>
          </w:p>
        </w:tc>
        <w:tc>
          <w:tcPr>
            <w:tcW w:w="2430" w:type="dxa"/>
            <w:tcBorders>
              <w:top w:val="single" w:sz="4" w:space="0" w:color="000000"/>
            </w:tcBorders>
          </w:tcPr>
          <w:p w14:paraId="4B7E9006" w14:textId="77777777" w:rsidR="00AF1AF9" w:rsidRPr="00C83605" w:rsidRDefault="00AF1AF9">
            <w:pPr>
              <w:spacing w:line="264" w:lineRule="auto"/>
              <w:ind w:left="567" w:hanging="539"/>
              <w:rPr>
                <w:rFonts w:ascii="Arial" w:hAnsi="Arial" w:cs="Arial"/>
                <w:sz w:val="20"/>
                <w:szCs w:val="20"/>
              </w:rPr>
            </w:pPr>
          </w:p>
        </w:tc>
        <w:tc>
          <w:tcPr>
            <w:tcW w:w="1800" w:type="dxa"/>
            <w:tcBorders>
              <w:top w:val="single" w:sz="4" w:space="0" w:color="000000"/>
            </w:tcBorders>
          </w:tcPr>
          <w:p w14:paraId="516803A8" w14:textId="77777777" w:rsidR="00AF1AF9" w:rsidRPr="00C83605" w:rsidRDefault="00AF1AF9">
            <w:pPr>
              <w:spacing w:line="264" w:lineRule="auto"/>
              <w:ind w:left="567" w:hanging="539"/>
              <w:rPr>
                <w:rFonts w:ascii="Arial" w:hAnsi="Arial" w:cs="Arial"/>
                <w:sz w:val="20"/>
                <w:szCs w:val="20"/>
              </w:rPr>
            </w:pPr>
          </w:p>
        </w:tc>
      </w:tr>
      <w:tr w:rsidR="00AF1AF9" w:rsidRPr="00C83605" w14:paraId="2639CF40" w14:textId="77777777">
        <w:trPr>
          <w:trHeight w:val="454"/>
        </w:trPr>
        <w:tc>
          <w:tcPr>
            <w:tcW w:w="2520" w:type="dxa"/>
          </w:tcPr>
          <w:p w14:paraId="0DB591D8" w14:textId="77777777" w:rsidR="00AF1AF9" w:rsidRPr="00C83605" w:rsidRDefault="00B542FD">
            <w:pPr>
              <w:spacing w:line="264" w:lineRule="auto"/>
              <w:ind w:left="567" w:hanging="539"/>
              <w:rPr>
                <w:rFonts w:ascii="Arial" w:hAnsi="Arial" w:cs="Arial"/>
                <w:sz w:val="20"/>
                <w:szCs w:val="20"/>
              </w:rPr>
            </w:pPr>
            <w:r w:rsidRPr="00C83605">
              <w:rPr>
                <w:rFonts w:ascii="Arial" w:hAnsi="Arial" w:cs="Arial"/>
                <w:sz w:val="20"/>
                <w:szCs w:val="20"/>
              </w:rPr>
              <w:t xml:space="preserve">2. </w:t>
            </w:r>
          </w:p>
        </w:tc>
        <w:tc>
          <w:tcPr>
            <w:tcW w:w="2160" w:type="dxa"/>
          </w:tcPr>
          <w:p w14:paraId="09A8C23F" w14:textId="77777777" w:rsidR="00AF1AF9" w:rsidRPr="00C83605" w:rsidRDefault="00AF1AF9">
            <w:pPr>
              <w:spacing w:line="264" w:lineRule="auto"/>
              <w:ind w:left="567" w:hanging="539"/>
              <w:rPr>
                <w:rFonts w:ascii="Arial" w:hAnsi="Arial" w:cs="Arial"/>
                <w:sz w:val="20"/>
                <w:szCs w:val="20"/>
              </w:rPr>
            </w:pPr>
          </w:p>
        </w:tc>
        <w:tc>
          <w:tcPr>
            <w:tcW w:w="2430" w:type="dxa"/>
          </w:tcPr>
          <w:p w14:paraId="2A3095E6" w14:textId="77777777" w:rsidR="00AF1AF9" w:rsidRPr="00C83605" w:rsidRDefault="00AF1AF9">
            <w:pPr>
              <w:spacing w:line="264" w:lineRule="auto"/>
              <w:ind w:left="567" w:hanging="539"/>
              <w:rPr>
                <w:rFonts w:ascii="Arial" w:hAnsi="Arial" w:cs="Arial"/>
                <w:sz w:val="20"/>
                <w:szCs w:val="20"/>
              </w:rPr>
            </w:pPr>
          </w:p>
        </w:tc>
        <w:tc>
          <w:tcPr>
            <w:tcW w:w="1800" w:type="dxa"/>
          </w:tcPr>
          <w:p w14:paraId="24F35613" w14:textId="77777777" w:rsidR="00AF1AF9" w:rsidRPr="00C83605" w:rsidRDefault="00AF1AF9">
            <w:pPr>
              <w:tabs>
                <w:tab w:val="left" w:pos="1221"/>
              </w:tabs>
              <w:spacing w:line="264" w:lineRule="auto"/>
              <w:ind w:left="567" w:right="405" w:hanging="539"/>
              <w:rPr>
                <w:rFonts w:ascii="Arial" w:hAnsi="Arial" w:cs="Arial"/>
                <w:sz w:val="20"/>
                <w:szCs w:val="20"/>
              </w:rPr>
            </w:pPr>
          </w:p>
        </w:tc>
      </w:tr>
      <w:tr w:rsidR="00AF1AF9" w:rsidRPr="00C83605" w14:paraId="426089B9" w14:textId="77777777">
        <w:trPr>
          <w:trHeight w:val="454"/>
        </w:trPr>
        <w:tc>
          <w:tcPr>
            <w:tcW w:w="2520" w:type="dxa"/>
          </w:tcPr>
          <w:p w14:paraId="12D09482" w14:textId="77777777" w:rsidR="00AF1AF9" w:rsidRPr="00C83605" w:rsidRDefault="00B542FD">
            <w:pPr>
              <w:spacing w:line="264" w:lineRule="auto"/>
              <w:ind w:left="567" w:hanging="539"/>
              <w:rPr>
                <w:rFonts w:ascii="Arial" w:hAnsi="Arial" w:cs="Arial"/>
                <w:sz w:val="20"/>
                <w:szCs w:val="20"/>
              </w:rPr>
            </w:pPr>
            <w:r w:rsidRPr="00C83605">
              <w:rPr>
                <w:rFonts w:ascii="Arial" w:hAnsi="Arial" w:cs="Arial"/>
                <w:sz w:val="20"/>
                <w:szCs w:val="20"/>
              </w:rPr>
              <w:lastRenderedPageBreak/>
              <w:t>3.</w:t>
            </w:r>
          </w:p>
        </w:tc>
        <w:tc>
          <w:tcPr>
            <w:tcW w:w="2160" w:type="dxa"/>
          </w:tcPr>
          <w:p w14:paraId="66DDF2ED" w14:textId="77777777" w:rsidR="00AF1AF9" w:rsidRPr="00C83605" w:rsidRDefault="00AF1AF9">
            <w:pPr>
              <w:spacing w:line="264" w:lineRule="auto"/>
              <w:ind w:left="567" w:hanging="539"/>
              <w:rPr>
                <w:rFonts w:ascii="Arial" w:hAnsi="Arial" w:cs="Arial"/>
                <w:sz w:val="20"/>
                <w:szCs w:val="20"/>
              </w:rPr>
            </w:pPr>
          </w:p>
        </w:tc>
        <w:tc>
          <w:tcPr>
            <w:tcW w:w="2430" w:type="dxa"/>
          </w:tcPr>
          <w:p w14:paraId="6BBD54AC" w14:textId="77777777" w:rsidR="00AF1AF9" w:rsidRPr="00C83605" w:rsidRDefault="00AF1AF9">
            <w:pPr>
              <w:spacing w:line="264" w:lineRule="auto"/>
              <w:ind w:left="567" w:hanging="539"/>
              <w:rPr>
                <w:rFonts w:ascii="Arial" w:hAnsi="Arial" w:cs="Arial"/>
                <w:sz w:val="20"/>
                <w:szCs w:val="20"/>
              </w:rPr>
            </w:pPr>
          </w:p>
        </w:tc>
        <w:tc>
          <w:tcPr>
            <w:tcW w:w="1800" w:type="dxa"/>
          </w:tcPr>
          <w:p w14:paraId="59663DDF" w14:textId="77777777" w:rsidR="00AF1AF9" w:rsidRPr="00C83605" w:rsidRDefault="00AF1AF9">
            <w:pPr>
              <w:spacing w:line="264" w:lineRule="auto"/>
              <w:ind w:left="567" w:hanging="539"/>
              <w:rPr>
                <w:rFonts w:ascii="Arial" w:hAnsi="Arial" w:cs="Arial"/>
                <w:sz w:val="20"/>
                <w:szCs w:val="20"/>
              </w:rPr>
            </w:pPr>
          </w:p>
        </w:tc>
      </w:tr>
    </w:tbl>
    <w:p w14:paraId="0C9065C3" w14:textId="77777777" w:rsidR="00AF1AF9" w:rsidRPr="00C83605" w:rsidRDefault="00AF1AF9">
      <w:pPr>
        <w:spacing w:line="264" w:lineRule="auto"/>
        <w:ind w:left="567" w:hanging="539"/>
        <w:rPr>
          <w:rFonts w:ascii="Arial" w:hAnsi="Arial" w:cs="Arial"/>
          <w:color w:val="000000"/>
          <w:sz w:val="20"/>
          <w:szCs w:val="20"/>
        </w:rPr>
      </w:pPr>
    </w:p>
    <w:p w14:paraId="1A9C9E5E" w14:textId="77777777" w:rsidR="00AF1AF9" w:rsidRPr="00C83605" w:rsidRDefault="00B542FD">
      <w:pPr>
        <w:numPr>
          <w:ilvl w:val="0"/>
          <w:numId w:val="12"/>
        </w:numPr>
        <w:ind w:left="567" w:hanging="539"/>
        <w:rPr>
          <w:rFonts w:ascii="Arial" w:hAnsi="Arial" w:cs="Arial"/>
          <w:sz w:val="20"/>
          <w:szCs w:val="20"/>
        </w:rPr>
      </w:pPr>
      <w:r w:rsidRPr="00C83605">
        <w:rPr>
          <w:rFonts w:ascii="Arial" w:hAnsi="Arial" w:cs="Arial"/>
          <w:b/>
          <w:sz w:val="20"/>
          <w:szCs w:val="20"/>
        </w:rPr>
        <w:t>Contact details of persons that UNFPA may contact for requests for clarification during bid evaluation</w:t>
      </w:r>
    </w:p>
    <w:tbl>
      <w:tblPr>
        <w:tblStyle w:val="ad"/>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6120"/>
      </w:tblGrid>
      <w:tr w:rsidR="00AF1AF9" w:rsidRPr="00C83605" w14:paraId="5A12F905" w14:textId="77777777">
        <w:trPr>
          <w:trHeight w:val="454"/>
        </w:trPr>
        <w:tc>
          <w:tcPr>
            <w:tcW w:w="2790" w:type="dxa"/>
          </w:tcPr>
          <w:p w14:paraId="05743C4A" w14:textId="77777777" w:rsidR="00AF1AF9" w:rsidRPr="00C83605" w:rsidRDefault="00B542FD">
            <w:pPr>
              <w:spacing w:line="264" w:lineRule="auto"/>
              <w:rPr>
                <w:rFonts w:ascii="Arial" w:hAnsi="Arial" w:cs="Arial"/>
                <w:color w:val="000000"/>
                <w:sz w:val="20"/>
                <w:szCs w:val="20"/>
              </w:rPr>
            </w:pPr>
            <w:r w:rsidRPr="00C83605">
              <w:rPr>
                <w:rFonts w:ascii="Arial" w:hAnsi="Arial" w:cs="Arial"/>
                <w:color w:val="000000"/>
                <w:sz w:val="20"/>
                <w:szCs w:val="20"/>
              </w:rPr>
              <w:t>Name/Surname</w:t>
            </w:r>
          </w:p>
        </w:tc>
        <w:tc>
          <w:tcPr>
            <w:tcW w:w="6120" w:type="dxa"/>
          </w:tcPr>
          <w:p w14:paraId="5739A8F1" w14:textId="77777777" w:rsidR="00AF1AF9" w:rsidRPr="00C83605" w:rsidRDefault="00AF1AF9">
            <w:pPr>
              <w:spacing w:line="264" w:lineRule="auto"/>
              <w:rPr>
                <w:rFonts w:ascii="Arial" w:hAnsi="Arial" w:cs="Arial"/>
                <w:color w:val="000000"/>
                <w:sz w:val="20"/>
                <w:szCs w:val="20"/>
              </w:rPr>
            </w:pPr>
          </w:p>
        </w:tc>
      </w:tr>
      <w:tr w:rsidR="00AF1AF9" w:rsidRPr="00C83605" w14:paraId="0727B752" w14:textId="77777777">
        <w:trPr>
          <w:trHeight w:val="454"/>
        </w:trPr>
        <w:tc>
          <w:tcPr>
            <w:tcW w:w="2790" w:type="dxa"/>
          </w:tcPr>
          <w:p w14:paraId="24E81BFF" w14:textId="77777777" w:rsidR="00AF1AF9" w:rsidRPr="00C83605" w:rsidRDefault="00B542FD">
            <w:pPr>
              <w:spacing w:line="264" w:lineRule="auto"/>
              <w:rPr>
                <w:rFonts w:ascii="Arial" w:hAnsi="Arial" w:cs="Arial"/>
                <w:color w:val="000000"/>
                <w:sz w:val="20"/>
                <w:szCs w:val="20"/>
              </w:rPr>
            </w:pPr>
            <w:r w:rsidRPr="00C83605">
              <w:rPr>
                <w:rFonts w:ascii="Arial" w:hAnsi="Arial" w:cs="Arial"/>
                <w:color w:val="000000"/>
                <w:sz w:val="20"/>
                <w:szCs w:val="20"/>
              </w:rPr>
              <w:t>Telephone Number (direct)</w:t>
            </w:r>
          </w:p>
        </w:tc>
        <w:tc>
          <w:tcPr>
            <w:tcW w:w="6120" w:type="dxa"/>
          </w:tcPr>
          <w:p w14:paraId="7786BDAE" w14:textId="77777777" w:rsidR="00AF1AF9" w:rsidRPr="00C83605" w:rsidRDefault="00AF1AF9">
            <w:pPr>
              <w:spacing w:line="264" w:lineRule="auto"/>
              <w:rPr>
                <w:rFonts w:ascii="Arial" w:hAnsi="Arial" w:cs="Arial"/>
                <w:color w:val="000000"/>
                <w:sz w:val="20"/>
                <w:szCs w:val="20"/>
              </w:rPr>
            </w:pPr>
          </w:p>
        </w:tc>
      </w:tr>
      <w:tr w:rsidR="00AF1AF9" w:rsidRPr="00C83605" w14:paraId="5685D5C6" w14:textId="77777777">
        <w:trPr>
          <w:trHeight w:val="454"/>
        </w:trPr>
        <w:tc>
          <w:tcPr>
            <w:tcW w:w="2790" w:type="dxa"/>
          </w:tcPr>
          <w:p w14:paraId="19B0890D" w14:textId="77777777" w:rsidR="00AF1AF9" w:rsidRPr="00C83605" w:rsidRDefault="00B542FD">
            <w:pPr>
              <w:spacing w:line="264" w:lineRule="auto"/>
              <w:rPr>
                <w:rFonts w:ascii="Arial" w:hAnsi="Arial" w:cs="Arial"/>
                <w:color w:val="000000"/>
                <w:sz w:val="20"/>
                <w:szCs w:val="20"/>
              </w:rPr>
            </w:pPr>
            <w:r w:rsidRPr="00C83605">
              <w:rPr>
                <w:rFonts w:ascii="Arial" w:hAnsi="Arial" w:cs="Arial"/>
                <w:color w:val="000000"/>
                <w:sz w:val="20"/>
                <w:szCs w:val="20"/>
              </w:rPr>
              <w:t>Email address (direct)</w:t>
            </w:r>
          </w:p>
        </w:tc>
        <w:tc>
          <w:tcPr>
            <w:tcW w:w="6120" w:type="dxa"/>
          </w:tcPr>
          <w:p w14:paraId="24867D68" w14:textId="77777777" w:rsidR="00AF1AF9" w:rsidRPr="00C83605" w:rsidRDefault="00AF1AF9">
            <w:pPr>
              <w:spacing w:line="264" w:lineRule="auto"/>
              <w:rPr>
                <w:rFonts w:ascii="Arial" w:hAnsi="Arial" w:cs="Arial"/>
                <w:color w:val="000000"/>
                <w:sz w:val="20"/>
                <w:szCs w:val="20"/>
              </w:rPr>
            </w:pPr>
          </w:p>
        </w:tc>
      </w:tr>
    </w:tbl>
    <w:p w14:paraId="7F7B10C1" w14:textId="48D76984" w:rsidR="00D12DBB" w:rsidRPr="00C83605" w:rsidRDefault="00B542FD" w:rsidP="0045449B">
      <w:pPr>
        <w:tabs>
          <w:tab w:val="left" w:pos="567"/>
        </w:tabs>
        <w:rPr>
          <w:rFonts w:ascii="Arial" w:hAnsi="Arial" w:cs="Arial"/>
          <w:color w:val="000000"/>
          <w:sz w:val="20"/>
          <w:szCs w:val="20"/>
        </w:rPr>
      </w:pPr>
      <w:r w:rsidRPr="00C83605">
        <w:rPr>
          <w:rFonts w:ascii="Arial" w:hAnsi="Arial" w:cs="Arial"/>
          <w:color w:val="000000"/>
          <w:sz w:val="20"/>
          <w:szCs w:val="20"/>
        </w:rPr>
        <w:t>P.S.: This person must be available during the next two weeks following receipt of bid</w:t>
      </w:r>
    </w:p>
    <w:p w14:paraId="0AB2D441" w14:textId="77777777" w:rsidR="00C83605" w:rsidRPr="00C83605" w:rsidRDefault="00D12DBB" w:rsidP="00C83605">
      <w:pPr>
        <w:tabs>
          <w:tab w:val="left" w:pos="567"/>
        </w:tabs>
        <w:rPr>
          <w:rFonts w:ascii="Arial" w:eastAsia="Arial" w:hAnsi="Arial" w:cs="Arial"/>
          <w:sz w:val="20"/>
          <w:szCs w:val="20"/>
        </w:rPr>
      </w:pPr>
      <w:r w:rsidRPr="00C83605">
        <w:rPr>
          <w:rFonts w:ascii="Arial" w:hAnsi="Arial" w:cs="Arial"/>
          <w:color w:val="000000"/>
          <w:sz w:val="20"/>
          <w:szCs w:val="20"/>
        </w:rPr>
        <w:br w:type="page"/>
      </w:r>
      <w:r w:rsidR="00C83605" w:rsidRPr="00C83605">
        <w:rPr>
          <w:rFonts w:ascii="Arial" w:eastAsia="Arial" w:hAnsi="Arial" w:cs="Arial"/>
          <w:b/>
          <w:sz w:val="20"/>
          <w:szCs w:val="20"/>
        </w:rPr>
        <w:lastRenderedPageBreak/>
        <w:t>Technical Bid</w:t>
      </w:r>
    </w:p>
    <w:p w14:paraId="0985656F" w14:textId="77777777" w:rsidR="00C83605" w:rsidRPr="00C83605" w:rsidRDefault="00C83605" w:rsidP="00C83605">
      <w:pPr>
        <w:jc w:val="both"/>
        <w:rPr>
          <w:rFonts w:ascii="Arial" w:eastAsia="Arial" w:hAnsi="Arial" w:cs="Arial"/>
          <w:sz w:val="20"/>
          <w:szCs w:val="20"/>
        </w:rPr>
      </w:pPr>
      <w:r w:rsidRPr="00C83605">
        <w:rPr>
          <w:rFonts w:ascii="Arial" w:eastAsia="Arial" w:hAnsi="Arial" w:cs="Arial"/>
          <w:sz w:val="20"/>
          <w:szCs w:val="20"/>
        </w:rPr>
        <w:t>The technical bid should be concisely presented and structured in the following order to include, but not necessarily be limited to the following information listed below.</w:t>
      </w:r>
    </w:p>
    <w:p w14:paraId="5D91000E" w14:textId="77777777" w:rsidR="00C83605" w:rsidRPr="00C83605" w:rsidRDefault="00C83605" w:rsidP="00C83605">
      <w:pPr>
        <w:numPr>
          <w:ilvl w:val="0"/>
          <w:numId w:val="38"/>
        </w:numPr>
        <w:ind w:left="851" w:hanging="425"/>
        <w:jc w:val="both"/>
        <w:rPr>
          <w:rFonts w:ascii="Arial" w:eastAsia="Arial" w:hAnsi="Arial" w:cs="Arial"/>
          <w:sz w:val="20"/>
          <w:szCs w:val="20"/>
        </w:rPr>
      </w:pPr>
      <w:r w:rsidRPr="00C83605">
        <w:rPr>
          <w:rFonts w:ascii="Arial" w:eastAsia="Arial" w:hAnsi="Arial" w:cs="Arial"/>
          <w:sz w:val="20"/>
          <w:szCs w:val="20"/>
        </w:rPr>
        <w:t>Description of the firm and the firm’s qualifications: A brief description of your firm/institution and an outline of recent experience on projects of a similar nature, including experience in the country and language concerned. You should also provide information that will facilitate our evaluation of your firm/institution’s substantive reliability, such as catalogues of the firm, and financial and managerial capacity to provide the services such as audited financial statements.</w:t>
      </w:r>
    </w:p>
    <w:p w14:paraId="1EBC03C9" w14:textId="77777777" w:rsidR="00C83605" w:rsidRPr="00C83605" w:rsidRDefault="00C83605" w:rsidP="00C83605">
      <w:pPr>
        <w:ind w:left="426"/>
        <w:jc w:val="both"/>
        <w:rPr>
          <w:rFonts w:ascii="Arial" w:eastAsia="Arial" w:hAnsi="Arial" w:cs="Arial"/>
          <w:sz w:val="20"/>
          <w:szCs w:val="20"/>
        </w:rPr>
      </w:pPr>
    </w:p>
    <w:p w14:paraId="2DEA02AC" w14:textId="77777777" w:rsidR="00C83605" w:rsidRPr="00C83605" w:rsidRDefault="00C83605" w:rsidP="00C83605">
      <w:pPr>
        <w:numPr>
          <w:ilvl w:val="0"/>
          <w:numId w:val="38"/>
        </w:numPr>
        <w:ind w:left="851" w:hanging="425"/>
        <w:jc w:val="both"/>
        <w:rPr>
          <w:rFonts w:ascii="Arial" w:eastAsia="Arial" w:hAnsi="Arial" w:cs="Arial"/>
          <w:sz w:val="20"/>
          <w:szCs w:val="20"/>
        </w:rPr>
      </w:pPr>
      <w:r w:rsidRPr="00C83605">
        <w:rPr>
          <w:rFonts w:ascii="Arial" w:eastAsia="Arial" w:hAnsi="Arial" w:cs="Arial"/>
          <w:sz w:val="20"/>
          <w:szCs w:val="20"/>
        </w:rPr>
        <w:t>Understanding of the requirements for services, including assumptions: Include any assumptions as well as comments on the data, support services and facilities to be provided as indicated in the TOR or as you may otherwise believe to be necessary.</w:t>
      </w:r>
    </w:p>
    <w:p w14:paraId="0575535C" w14:textId="77777777" w:rsidR="00C83605" w:rsidRPr="00C83605" w:rsidRDefault="00C83605" w:rsidP="00C83605">
      <w:pPr>
        <w:jc w:val="both"/>
        <w:rPr>
          <w:rFonts w:ascii="Arial" w:eastAsia="Arial" w:hAnsi="Arial" w:cs="Arial"/>
          <w:sz w:val="20"/>
          <w:szCs w:val="20"/>
        </w:rPr>
      </w:pPr>
    </w:p>
    <w:p w14:paraId="010B9FDB" w14:textId="77777777" w:rsidR="00C83605" w:rsidRPr="00C83605" w:rsidRDefault="00C83605" w:rsidP="00C83605">
      <w:pPr>
        <w:numPr>
          <w:ilvl w:val="0"/>
          <w:numId w:val="38"/>
        </w:numPr>
        <w:ind w:left="851" w:hanging="425"/>
        <w:jc w:val="both"/>
        <w:rPr>
          <w:rFonts w:ascii="Arial" w:eastAsia="Arial" w:hAnsi="Arial" w:cs="Arial"/>
          <w:sz w:val="20"/>
          <w:szCs w:val="20"/>
        </w:rPr>
      </w:pPr>
      <w:r w:rsidRPr="00C83605">
        <w:rPr>
          <w:rFonts w:ascii="Arial" w:eastAsia="Arial" w:hAnsi="Arial" w:cs="Arial"/>
          <w:sz w:val="20"/>
          <w:szCs w:val="20"/>
        </w:rPr>
        <w:t>Proposed Approach, Methodology, Timing and Outputs: any comments or suggestions on the TOR, as well as your detailed description of the manner in which your firm/institution would respond to the TOR.  You should include the number of person-months in each specialization that you consider necessary to carry out all work required.  The level of total professional/personnel inputs required has been estimated to be about ___ person-months.</w:t>
      </w:r>
    </w:p>
    <w:p w14:paraId="36004736" w14:textId="77777777" w:rsidR="00C83605" w:rsidRPr="00C83605" w:rsidRDefault="00C83605" w:rsidP="00C83605">
      <w:pPr>
        <w:jc w:val="both"/>
        <w:rPr>
          <w:rFonts w:ascii="Arial" w:eastAsia="Arial" w:hAnsi="Arial" w:cs="Arial"/>
          <w:sz w:val="20"/>
          <w:szCs w:val="20"/>
        </w:rPr>
      </w:pPr>
    </w:p>
    <w:p w14:paraId="43B8B45D" w14:textId="77777777" w:rsidR="00C83605" w:rsidRPr="00C83605" w:rsidRDefault="00C83605" w:rsidP="00C83605">
      <w:pPr>
        <w:numPr>
          <w:ilvl w:val="0"/>
          <w:numId w:val="38"/>
        </w:numPr>
        <w:ind w:left="851" w:hanging="425"/>
        <w:jc w:val="both"/>
        <w:rPr>
          <w:rFonts w:ascii="Arial" w:eastAsia="Arial" w:hAnsi="Arial" w:cs="Arial"/>
          <w:sz w:val="20"/>
          <w:szCs w:val="20"/>
        </w:rPr>
      </w:pPr>
      <w:r w:rsidRPr="00C83605">
        <w:rPr>
          <w:rFonts w:ascii="Arial" w:eastAsia="Arial" w:hAnsi="Arial" w:cs="Arial"/>
          <w:sz w:val="20"/>
          <w:szCs w:val="20"/>
        </w:rPr>
        <w:t>Proposed Team Structure: The composition of the team which you would propose to provide in the country of assignment and/or at the home office, and the work tasks (including supervisory) which would be assigned to each. An organogram illustrating the reporting lines, together with a description of such organization of the team structure should support your bid.</w:t>
      </w:r>
    </w:p>
    <w:p w14:paraId="1FEC3F9C" w14:textId="77777777" w:rsidR="00C83605" w:rsidRPr="00C83605" w:rsidRDefault="00C83605" w:rsidP="00C83605">
      <w:pPr>
        <w:jc w:val="both"/>
        <w:rPr>
          <w:rFonts w:ascii="Arial" w:eastAsia="Arial" w:hAnsi="Arial" w:cs="Arial"/>
          <w:sz w:val="20"/>
          <w:szCs w:val="20"/>
        </w:rPr>
      </w:pPr>
    </w:p>
    <w:p w14:paraId="455105C2" w14:textId="77777777" w:rsidR="00C83605" w:rsidRPr="00C83605" w:rsidRDefault="00C83605" w:rsidP="00C83605">
      <w:pPr>
        <w:numPr>
          <w:ilvl w:val="0"/>
          <w:numId w:val="38"/>
        </w:numPr>
        <w:ind w:left="851" w:hanging="425"/>
        <w:jc w:val="both"/>
        <w:rPr>
          <w:rFonts w:ascii="Arial" w:eastAsia="Arial" w:hAnsi="Arial" w:cs="Arial"/>
          <w:sz w:val="20"/>
          <w:szCs w:val="20"/>
        </w:rPr>
      </w:pPr>
      <w:r w:rsidRPr="00C83605">
        <w:rPr>
          <w:rFonts w:ascii="Arial" w:eastAsia="Arial" w:hAnsi="Arial" w:cs="Arial"/>
          <w:sz w:val="20"/>
          <w:szCs w:val="20"/>
        </w:rPr>
        <w:t>Proposed Project Team Members: Please attach the curriculum vitae of the senior professional member of the team and members of the proposed team.</w:t>
      </w:r>
    </w:p>
    <w:p w14:paraId="5056C542" w14:textId="77777777" w:rsidR="00C83605" w:rsidRPr="00C83605" w:rsidRDefault="00C83605" w:rsidP="00C83605">
      <w:pPr>
        <w:jc w:val="both"/>
        <w:rPr>
          <w:rFonts w:ascii="Arial" w:eastAsia="Arial" w:hAnsi="Arial" w:cs="Arial"/>
          <w:sz w:val="20"/>
          <w:szCs w:val="20"/>
        </w:rPr>
      </w:pPr>
    </w:p>
    <w:p w14:paraId="2BDA5064" w14:textId="77777777" w:rsidR="00C83605" w:rsidRPr="00C83605" w:rsidRDefault="00C83605" w:rsidP="00C83605">
      <w:pPr>
        <w:numPr>
          <w:ilvl w:val="0"/>
          <w:numId w:val="38"/>
        </w:numPr>
        <w:ind w:left="851" w:hanging="425"/>
        <w:jc w:val="both"/>
        <w:rPr>
          <w:rFonts w:ascii="Arial" w:eastAsia="Arial" w:hAnsi="Arial" w:cs="Arial"/>
          <w:sz w:val="20"/>
          <w:szCs w:val="20"/>
        </w:rPr>
      </w:pPr>
      <w:r w:rsidRPr="00C83605">
        <w:rPr>
          <w:rFonts w:ascii="Arial" w:eastAsia="Arial" w:hAnsi="Arial" w:cs="Arial"/>
          <w:sz w:val="20"/>
          <w:szCs w:val="20"/>
        </w:rPr>
        <w:t>If the requested service is a creative one, the bidder can submit drawings, schemes, pictures or samples.</w:t>
      </w:r>
    </w:p>
    <w:p w14:paraId="714AD6E1" w14:textId="77777777" w:rsidR="00C83605" w:rsidRPr="00C83605" w:rsidRDefault="00C83605" w:rsidP="00C83605">
      <w:pPr>
        <w:ind w:left="720"/>
        <w:rPr>
          <w:rFonts w:ascii="Arial" w:eastAsia="Arial" w:hAnsi="Arial" w:cs="Arial"/>
          <w:sz w:val="20"/>
          <w:szCs w:val="20"/>
        </w:rPr>
      </w:pPr>
    </w:p>
    <w:p w14:paraId="0AF7C419" w14:textId="5F226BAD" w:rsidR="00C83605" w:rsidRPr="00C83605" w:rsidRDefault="00C83605">
      <w:pPr>
        <w:spacing w:after="200" w:line="276" w:lineRule="auto"/>
        <w:rPr>
          <w:rFonts w:ascii="Arial" w:hAnsi="Arial" w:cs="Arial"/>
          <w:color w:val="000000"/>
          <w:sz w:val="20"/>
          <w:szCs w:val="20"/>
        </w:rPr>
      </w:pPr>
      <w:r w:rsidRPr="00C83605">
        <w:rPr>
          <w:rFonts w:ascii="Arial" w:hAnsi="Arial" w:cs="Arial"/>
          <w:color w:val="000000"/>
          <w:sz w:val="20"/>
          <w:szCs w:val="20"/>
        </w:rPr>
        <w:br w:type="page"/>
      </w:r>
    </w:p>
    <w:p w14:paraId="2007B019" w14:textId="77777777" w:rsidR="00D12DBB" w:rsidRPr="00C83605" w:rsidRDefault="00D12DBB" w:rsidP="00D12DBB">
      <w:pPr>
        <w:numPr>
          <w:ilvl w:val="0"/>
          <w:numId w:val="16"/>
        </w:numPr>
        <w:jc w:val="center"/>
        <w:rPr>
          <w:rFonts w:ascii="Arial" w:hAnsi="Arial" w:cs="Arial"/>
          <w:sz w:val="20"/>
          <w:szCs w:val="20"/>
        </w:rPr>
      </w:pPr>
      <w:r w:rsidRPr="00C83605">
        <w:rPr>
          <w:rFonts w:ascii="Arial" w:hAnsi="Arial" w:cs="Arial"/>
          <w:b/>
          <w:sz w:val="20"/>
          <w:szCs w:val="20"/>
        </w:rPr>
        <w:lastRenderedPageBreak/>
        <w:t>Price Schedule Form</w:t>
      </w:r>
    </w:p>
    <w:p w14:paraId="61FB7F2E" w14:textId="77777777" w:rsidR="00D12DBB" w:rsidRPr="00C83605" w:rsidRDefault="00D12DBB" w:rsidP="00D12DBB">
      <w:pPr>
        <w:jc w:val="both"/>
        <w:rPr>
          <w:rFonts w:ascii="Arial" w:hAnsi="Arial" w:cs="Arial"/>
          <w:sz w:val="20"/>
          <w:szCs w:val="20"/>
          <w:u w:val="single"/>
        </w:rPr>
      </w:pPr>
      <w:r w:rsidRPr="00C83605">
        <w:rPr>
          <w:rFonts w:ascii="Arial" w:hAnsi="Arial" w:cs="Arial"/>
          <w:b/>
          <w:sz w:val="20"/>
          <w:szCs w:val="20"/>
        </w:rPr>
        <w:t>Name of Bidder:</w:t>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p>
    <w:p w14:paraId="084AE839" w14:textId="77777777" w:rsidR="00D12DBB" w:rsidRPr="00C83605" w:rsidRDefault="00D12DBB" w:rsidP="00D12DBB">
      <w:pPr>
        <w:jc w:val="both"/>
        <w:rPr>
          <w:rFonts w:ascii="Arial" w:hAnsi="Arial" w:cs="Arial"/>
          <w:sz w:val="20"/>
          <w:szCs w:val="20"/>
        </w:rPr>
      </w:pPr>
      <w:r w:rsidRPr="00C83605">
        <w:rPr>
          <w:rFonts w:ascii="Arial" w:hAnsi="Arial" w:cs="Arial"/>
          <w:b/>
          <w:sz w:val="20"/>
          <w:szCs w:val="20"/>
        </w:rPr>
        <w:t>Date of Bid:</w:t>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p>
    <w:p w14:paraId="3CBB8463" w14:textId="16BBBA66" w:rsidR="00D12DBB" w:rsidRPr="00C83605" w:rsidRDefault="00D12DBB" w:rsidP="00D12DBB">
      <w:pPr>
        <w:jc w:val="both"/>
        <w:rPr>
          <w:rFonts w:ascii="Arial" w:hAnsi="Arial" w:cs="Arial"/>
          <w:sz w:val="20"/>
          <w:szCs w:val="20"/>
        </w:rPr>
      </w:pPr>
      <w:r w:rsidRPr="00C83605">
        <w:rPr>
          <w:rFonts w:ascii="Arial" w:hAnsi="Arial" w:cs="Arial"/>
          <w:b/>
          <w:sz w:val="20"/>
          <w:szCs w:val="20"/>
        </w:rPr>
        <w:t>Bid No:</w:t>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00C83605">
        <w:rPr>
          <w:rFonts w:ascii="Arial" w:hAnsi="Arial" w:cs="Arial"/>
          <w:b/>
          <w:sz w:val="20"/>
          <w:szCs w:val="20"/>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p>
    <w:p w14:paraId="00D28DDB" w14:textId="3AEA89F6" w:rsidR="00D12DBB" w:rsidRPr="00C83605" w:rsidRDefault="00D12DBB" w:rsidP="00D12DBB">
      <w:pPr>
        <w:jc w:val="both"/>
        <w:rPr>
          <w:rFonts w:ascii="Arial" w:hAnsi="Arial" w:cs="Arial"/>
          <w:sz w:val="20"/>
          <w:szCs w:val="20"/>
        </w:rPr>
      </w:pPr>
      <w:r w:rsidRPr="00C83605">
        <w:rPr>
          <w:rFonts w:ascii="Arial" w:hAnsi="Arial" w:cs="Arial"/>
          <w:b/>
          <w:sz w:val="20"/>
          <w:szCs w:val="20"/>
        </w:rPr>
        <w:t>Currency of Bid price:</w:t>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Pr="00C83605">
        <w:rPr>
          <w:rFonts w:ascii="Arial" w:hAnsi="Arial" w:cs="Arial"/>
          <w:b/>
          <w:sz w:val="20"/>
          <w:szCs w:val="20"/>
        </w:rPr>
        <w:tab/>
      </w:r>
      <w:r w:rsidR="00C83605">
        <w:rPr>
          <w:rFonts w:ascii="Arial" w:hAnsi="Arial" w:cs="Arial"/>
          <w:b/>
          <w:sz w:val="20"/>
          <w:szCs w:val="20"/>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p>
    <w:p w14:paraId="2898AD67" w14:textId="77777777" w:rsidR="00D12DBB" w:rsidRPr="00C83605" w:rsidRDefault="00D12DBB" w:rsidP="00D12DBB">
      <w:pPr>
        <w:jc w:val="both"/>
        <w:rPr>
          <w:rFonts w:ascii="Arial" w:hAnsi="Arial" w:cs="Arial"/>
          <w:sz w:val="20"/>
          <w:szCs w:val="20"/>
        </w:rPr>
      </w:pPr>
      <w:r w:rsidRPr="00C83605">
        <w:rPr>
          <w:rFonts w:ascii="Arial" w:hAnsi="Arial" w:cs="Arial"/>
          <w:b/>
          <w:sz w:val="20"/>
          <w:szCs w:val="20"/>
        </w:rPr>
        <w:t>Expiration of Validity of Bid/Proposal</w:t>
      </w:r>
      <w:r w:rsidRPr="00C83605">
        <w:rPr>
          <w:rFonts w:ascii="Arial" w:hAnsi="Arial" w:cs="Arial"/>
          <w:i/>
          <w:sz w:val="20"/>
          <w:szCs w:val="20"/>
        </w:rPr>
        <w:t xml:space="preserve"> (The bid shall be </w:t>
      </w:r>
    </w:p>
    <w:p w14:paraId="04410DA8" w14:textId="77777777" w:rsidR="00D12DBB" w:rsidRPr="00C83605" w:rsidRDefault="00D12DBB" w:rsidP="00D12DBB">
      <w:pPr>
        <w:jc w:val="both"/>
        <w:rPr>
          <w:rFonts w:ascii="Arial" w:hAnsi="Arial" w:cs="Arial"/>
          <w:sz w:val="20"/>
          <w:szCs w:val="20"/>
        </w:rPr>
      </w:pPr>
      <w:r w:rsidRPr="00C83605">
        <w:rPr>
          <w:rFonts w:ascii="Arial" w:hAnsi="Arial" w:cs="Arial"/>
          <w:i/>
          <w:sz w:val="20"/>
          <w:szCs w:val="20"/>
        </w:rPr>
        <w:t>valid for a period of at least 3 months</w:t>
      </w:r>
      <w:r w:rsidRPr="00C83605">
        <w:rPr>
          <w:rFonts w:ascii="Arial" w:hAnsi="Arial" w:cs="Arial"/>
          <w:sz w:val="20"/>
          <w:szCs w:val="20"/>
        </w:rPr>
        <w:t xml:space="preserve"> </w:t>
      </w:r>
      <w:r w:rsidRPr="00C83605">
        <w:rPr>
          <w:rFonts w:ascii="Arial" w:hAnsi="Arial" w:cs="Arial"/>
          <w:i/>
          <w:sz w:val="20"/>
          <w:szCs w:val="20"/>
        </w:rPr>
        <w:t>after the Closing date.):</w:t>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r w:rsidRPr="00C83605">
        <w:rPr>
          <w:rFonts w:ascii="Arial" w:hAnsi="Arial" w:cs="Arial"/>
          <w:b/>
          <w:sz w:val="20"/>
          <w:szCs w:val="20"/>
          <w:u w:val="single"/>
        </w:rPr>
        <w:tab/>
      </w:r>
    </w:p>
    <w:p w14:paraId="4EB59EB7" w14:textId="77777777" w:rsidR="00D12DBB" w:rsidRPr="00C83605" w:rsidRDefault="00D12DBB" w:rsidP="00D12DBB">
      <w:pPr>
        <w:rPr>
          <w:rFonts w:ascii="Arial" w:hAnsi="Arial" w:cs="Arial"/>
          <w:sz w:val="20"/>
          <w:szCs w:val="20"/>
        </w:rPr>
      </w:pPr>
    </w:p>
    <w:tbl>
      <w:tblPr>
        <w:tblStyle w:val="a6"/>
        <w:tblW w:w="9401" w:type="dxa"/>
        <w:tblInd w:w="-15" w:type="dxa"/>
        <w:tblLayout w:type="fixed"/>
        <w:tblLook w:val="0000" w:firstRow="0" w:lastRow="0" w:firstColumn="0" w:lastColumn="0" w:noHBand="0" w:noVBand="0"/>
      </w:tblPr>
      <w:tblGrid>
        <w:gridCol w:w="2133"/>
        <w:gridCol w:w="29"/>
        <w:gridCol w:w="2167"/>
        <w:gridCol w:w="59"/>
        <w:gridCol w:w="2006"/>
        <w:gridCol w:w="2971"/>
        <w:gridCol w:w="36"/>
      </w:tblGrid>
      <w:tr w:rsidR="00C83605" w14:paraId="51FBE6D0" w14:textId="77777777" w:rsidTr="00C83605">
        <w:trPr>
          <w:gridAfter w:val="1"/>
          <w:wAfter w:w="36" w:type="dxa"/>
          <w:trHeight w:val="675"/>
        </w:trPr>
        <w:tc>
          <w:tcPr>
            <w:tcW w:w="2133" w:type="dxa"/>
            <w:tcBorders>
              <w:top w:val="single" w:sz="8" w:space="0" w:color="000000"/>
              <w:left w:val="single" w:sz="8" w:space="0" w:color="000000"/>
              <w:bottom w:val="single" w:sz="8" w:space="0" w:color="000000"/>
              <w:right w:val="single" w:sz="8" w:space="0" w:color="000000"/>
            </w:tcBorders>
            <w:vAlign w:val="center"/>
          </w:tcPr>
          <w:p w14:paraId="453D8F0D"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Item</w:t>
            </w:r>
          </w:p>
        </w:tc>
        <w:tc>
          <w:tcPr>
            <w:tcW w:w="2255" w:type="dxa"/>
            <w:gridSpan w:val="3"/>
            <w:tcBorders>
              <w:top w:val="single" w:sz="8" w:space="0" w:color="000000"/>
              <w:left w:val="nil"/>
              <w:bottom w:val="single" w:sz="8" w:space="0" w:color="000000"/>
              <w:right w:val="single" w:sz="8" w:space="0" w:color="000000"/>
            </w:tcBorders>
            <w:vAlign w:val="center"/>
          </w:tcPr>
          <w:p w14:paraId="65A5CA6D"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Description</w:t>
            </w:r>
          </w:p>
        </w:tc>
        <w:tc>
          <w:tcPr>
            <w:tcW w:w="2006" w:type="dxa"/>
            <w:tcBorders>
              <w:top w:val="single" w:sz="8" w:space="0" w:color="000000"/>
              <w:left w:val="nil"/>
              <w:bottom w:val="single" w:sz="8" w:space="0" w:color="000000"/>
              <w:right w:val="single" w:sz="8" w:space="0" w:color="000000"/>
            </w:tcBorders>
            <w:vAlign w:val="center"/>
          </w:tcPr>
          <w:p w14:paraId="2453963C"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Number &amp; Description of Staff by Level</w:t>
            </w:r>
          </w:p>
        </w:tc>
        <w:tc>
          <w:tcPr>
            <w:tcW w:w="2971" w:type="dxa"/>
            <w:tcBorders>
              <w:top w:val="single" w:sz="8" w:space="0" w:color="000000"/>
              <w:left w:val="nil"/>
              <w:bottom w:val="single" w:sz="8" w:space="0" w:color="000000"/>
              <w:right w:val="single" w:sz="8" w:space="0" w:color="000000"/>
            </w:tcBorders>
            <w:vAlign w:val="center"/>
          </w:tcPr>
          <w:p w14:paraId="35B73F15"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Total USD/ MDL</w:t>
            </w:r>
          </w:p>
        </w:tc>
      </w:tr>
      <w:tr w:rsidR="00C83605" w14:paraId="7647F2C0" w14:textId="77777777" w:rsidTr="00CF6FED">
        <w:trPr>
          <w:gridAfter w:val="1"/>
          <w:wAfter w:w="36" w:type="dxa"/>
          <w:trHeight w:val="289"/>
        </w:trPr>
        <w:tc>
          <w:tcPr>
            <w:tcW w:w="9365" w:type="dxa"/>
            <w:gridSpan w:val="6"/>
            <w:tcBorders>
              <w:top w:val="single" w:sz="8" w:space="0" w:color="000000"/>
              <w:left w:val="single" w:sz="8" w:space="0" w:color="000000"/>
              <w:bottom w:val="single" w:sz="8" w:space="0" w:color="000000"/>
              <w:right w:val="single" w:sz="8" w:space="0" w:color="000000"/>
            </w:tcBorders>
            <w:shd w:val="clear" w:color="auto" w:fill="C0C0C0"/>
          </w:tcPr>
          <w:p w14:paraId="47D29FC4" w14:textId="77777777" w:rsidR="00C83605" w:rsidRDefault="00C83605" w:rsidP="00CF6FED">
            <w:pPr>
              <w:spacing w:after="60"/>
              <w:jc w:val="both"/>
              <w:rPr>
                <w:rFonts w:ascii="Arial" w:eastAsia="Arial" w:hAnsi="Arial" w:cs="Arial"/>
                <w:sz w:val="20"/>
                <w:szCs w:val="20"/>
              </w:rPr>
            </w:pPr>
            <w:r>
              <w:rPr>
                <w:rFonts w:ascii="Arial" w:eastAsia="Arial" w:hAnsi="Arial" w:cs="Arial"/>
                <w:b/>
                <w:i/>
                <w:sz w:val="20"/>
                <w:szCs w:val="20"/>
              </w:rPr>
              <w:t>1. Steps</w:t>
            </w:r>
          </w:p>
        </w:tc>
      </w:tr>
      <w:tr w:rsidR="00C83605" w14:paraId="4AA29732" w14:textId="77777777" w:rsidTr="00C83605">
        <w:trPr>
          <w:gridAfter w:val="1"/>
          <w:wAfter w:w="36" w:type="dxa"/>
          <w:trHeight w:val="289"/>
        </w:trPr>
        <w:tc>
          <w:tcPr>
            <w:tcW w:w="2133" w:type="dxa"/>
            <w:tcBorders>
              <w:top w:val="nil"/>
              <w:left w:val="single" w:sz="8" w:space="0" w:color="000000"/>
              <w:bottom w:val="single" w:sz="8" w:space="0" w:color="000000"/>
              <w:right w:val="single" w:sz="8" w:space="0" w:color="000000"/>
            </w:tcBorders>
          </w:tcPr>
          <w:p w14:paraId="413893B4"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c>
          <w:tcPr>
            <w:tcW w:w="2255" w:type="dxa"/>
            <w:gridSpan w:val="3"/>
            <w:tcBorders>
              <w:top w:val="nil"/>
              <w:left w:val="nil"/>
              <w:bottom w:val="single" w:sz="8" w:space="0" w:color="000000"/>
              <w:right w:val="single" w:sz="8" w:space="0" w:color="000000"/>
            </w:tcBorders>
          </w:tcPr>
          <w:p w14:paraId="32874638"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c>
          <w:tcPr>
            <w:tcW w:w="2006" w:type="dxa"/>
            <w:tcBorders>
              <w:top w:val="nil"/>
              <w:left w:val="nil"/>
              <w:bottom w:val="single" w:sz="8" w:space="0" w:color="000000"/>
              <w:right w:val="single" w:sz="8" w:space="0" w:color="000000"/>
            </w:tcBorders>
          </w:tcPr>
          <w:p w14:paraId="0A9DA66B"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c>
          <w:tcPr>
            <w:tcW w:w="2971" w:type="dxa"/>
            <w:tcBorders>
              <w:top w:val="nil"/>
              <w:left w:val="nil"/>
              <w:bottom w:val="single" w:sz="8" w:space="0" w:color="000000"/>
              <w:right w:val="single" w:sz="8" w:space="0" w:color="000000"/>
            </w:tcBorders>
          </w:tcPr>
          <w:p w14:paraId="5D0602B4"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r>
      <w:tr w:rsidR="00C83605" w14:paraId="6BCACB2E" w14:textId="77777777" w:rsidTr="00C83605">
        <w:trPr>
          <w:gridAfter w:val="1"/>
          <w:wAfter w:w="36" w:type="dxa"/>
          <w:trHeight w:val="289"/>
        </w:trPr>
        <w:tc>
          <w:tcPr>
            <w:tcW w:w="2133" w:type="dxa"/>
            <w:tcBorders>
              <w:top w:val="nil"/>
              <w:left w:val="single" w:sz="8" w:space="0" w:color="000000"/>
              <w:bottom w:val="single" w:sz="8" w:space="0" w:color="000000"/>
              <w:right w:val="single" w:sz="8" w:space="0" w:color="000000"/>
            </w:tcBorders>
          </w:tcPr>
          <w:p w14:paraId="5A8F30E7"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c>
          <w:tcPr>
            <w:tcW w:w="2255" w:type="dxa"/>
            <w:gridSpan w:val="3"/>
            <w:tcBorders>
              <w:top w:val="nil"/>
              <w:left w:val="nil"/>
              <w:bottom w:val="single" w:sz="8" w:space="0" w:color="000000"/>
              <w:right w:val="single" w:sz="8" w:space="0" w:color="000000"/>
            </w:tcBorders>
          </w:tcPr>
          <w:p w14:paraId="425402A8"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c>
          <w:tcPr>
            <w:tcW w:w="2006" w:type="dxa"/>
            <w:tcBorders>
              <w:top w:val="nil"/>
              <w:left w:val="nil"/>
              <w:bottom w:val="single" w:sz="8" w:space="0" w:color="000000"/>
              <w:right w:val="single" w:sz="8" w:space="0" w:color="000000"/>
            </w:tcBorders>
          </w:tcPr>
          <w:p w14:paraId="2BF6C0B9"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c>
          <w:tcPr>
            <w:tcW w:w="2971" w:type="dxa"/>
            <w:tcBorders>
              <w:top w:val="nil"/>
              <w:left w:val="nil"/>
              <w:bottom w:val="single" w:sz="8" w:space="0" w:color="000000"/>
              <w:right w:val="single" w:sz="8" w:space="0" w:color="000000"/>
            </w:tcBorders>
          </w:tcPr>
          <w:p w14:paraId="344C3CF1"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r>
      <w:tr w:rsidR="00C83605" w14:paraId="31AC1756" w14:textId="77777777" w:rsidTr="00C83605">
        <w:trPr>
          <w:gridAfter w:val="1"/>
          <w:wAfter w:w="36" w:type="dxa"/>
          <w:trHeight w:val="289"/>
        </w:trPr>
        <w:tc>
          <w:tcPr>
            <w:tcW w:w="2133" w:type="dxa"/>
            <w:tcBorders>
              <w:top w:val="nil"/>
              <w:left w:val="single" w:sz="8" w:space="0" w:color="000000"/>
              <w:bottom w:val="single" w:sz="8" w:space="0" w:color="000000"/>
              <w:right w:val="single" w:sz="8" w:space="0" w:color="000000"/>
            </w:tcBorders>
          </w:tcPr>
          <w:p w14:paraId="5DE1978C"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c>
          <w:tcPr>
            <w:tcW w:w="2255" w:type="dxa"/>
            <w:gridSpan w:val="3"/>
            <w:tcBorders>
              <w:top w:val="nil"/>
              <w:left w:val="nil"/>
              <w:bottom w:val="single" w:sz="8" w:space="0" w:color="000000"/>
              <w:right w:val="single" w:sz="8" w:space="0" w:color="000000"/>
            </w:tcBorders>
          </w:tcPr>
          <w:p w14:paraId="327FCF2B"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c>
          <w:tcPr>
            <w:tcW w:w="2006" w:type="dxa"/>
            <w:tcBorders>
              <w:top w:val="nil"/>
              <w:left w:val="nil"/>
              <w:bottom w:val="single" w:sz="8" w:space="0" w:color="000000"/>
              <w:right w:val="single" w:sz="8" w:space="0" w:color="000000"/>
            </w:tcBorders>
          </w:tcPr>
          <w:p w14:paraId="6C3B8161"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c>
          <w:tcPr>
            <w:tcW w:w="2971" w:type="dxa"/>
            <w:tcBorders>
              <w:top w:val="nil"/>
              <w:left w:val="nil"/>
              <w:bottom w:val="single" w:sz="8" w:space="0" w:color="000000"/>
              <w:right w:val="single" w:sz="8" w:space="0" w:color="000000"/>
            </w:tcBorders>
          </w:tcPr>
          <w:p w14:paraId="41DF617F"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r>
      <w:tr w:rsidR="00C83605" w14:paraId="774F4050" w14:textId="77777777" w:rsidTr="00CF6FED">
        <w:trPr>
          <w:trHeight w:val="275"/>
        </w:trPr>
        <w:tc>
          <w:tcPr>
            <w:tcW w:w="9401" w:type="dxa"/>
            <w:gridSpan w:val="7"/>
            <w:tcBorders>
              <w:top w:val="single" w:sz="8" w:space="0" w:color="000000"/>
              <w:left w:val="single" w:sz="8" w:space="0" w:color="000000"/>
              <w:bottom w:val="single" w:sz="8" w:space="0" w:color="000000"/>
              <w:right w:val="single" w:sz="8" w:space="0" w:color="000000"/>
            </w:tcBorders>
          </w:tcPr>
          <w:p w14:paraId="3207FBAF" w14:textId="77777777" w:rsidR="00C83605" w:rsidRDefault="00C83605" w:rsidP="00CF6FED">
            <w:pPr>
              <w:spacing w:after="60"/>
              <w:jc w:val="both"/>
              <w:rPr>
                <w:rFonts w:ascii="Arial" w:eastAsia="Arial" w:hAnsi="Arial" w:cs="Arial"/>
                <w:sz w:val="20"/>
                <w:szCs w:val="20"/>
              </w:rPr>
            </w:pPr>
            <w:r>
              <w:rPr>
                <w:rFonts w:ascii="Arial" w:eastAsia="Arial" w:hAnsi="Arial" w:cs="Arial"/>
                <w:b/>
                <w:sz w:val="20"/>
                <w:szCs w:val="20"/>
              </w:rPr>
              <w:t>TOTAL PROFESSIONAL FEES</w:t>
            </w:r>
          </w:p>
        </w:tc>
      </w:tr>
      <w:tr w:rsidR="00C83605" w14:paraId="2FF7983D" w14:textId="77777777" w:rsidTr="00C83605">
        <w:trPr>
          <w:trHeight w:val="289"/>
        </w:trPr>
        <w:tc>
          <w:tcPr>
            <w:tcW w:w="2162" w:type="dxa"/>
            <w:gridSpan w:val="2"/>
            <w:tcBorders>
              <w:top w:val="single" w:sz="8" w:space="0" w:color="000000"/>
              <w:left w:val="single" w:sz="8" w:space="0" w:color="000000"/>
              <w:bottom w:val="single" w:sz="8" w:space="0" w:color="000000"/>
              <w:right w:val="single" w:sz="8" w:space="0" w:color="000000"/>
            </w:tcBorders>
            <w:shd w:val="clear" w:color="auto" w:fill="C0C0C0"/>
          </w:tcPr>
          <w:p w14:paraId="366331CD" w14:textId="77777777" w:rsidR="00C83605" w:rsidRDefault="00C83605" w:rsidP="00CF6FED">
            <w:pPr>
              <w:spacing w:after="60"/>
              <w:jc w:val="both"/>
              <w:rPr>
                <w:rFonts w:ascii="Arial" w:eastAsia="Arial" w:hAnsi="Arial" w:cs="Arial"/>
                <w:sz w:val="20"/>
                <w:szCs w:val="20"/>
              </w:rPr>
            </w:pPr>
            <w:r>
              <w:rPr>
                <w:rFonts w:ascii="Arial" w:eastAsia="Arial" w:hAnsi="Arial" w:cs="Arial"/>
                <w:b/>
                <w:i/>
                <w:sz w:val="20"/>
                <w:szCs w:val="20"/>
              </w:rPr>
              <w:t>2. Estimated out-of-pocket expenses</w:t>
            </w:r>
          </w:p>
        </w:tc>
        <w:tc>
          <w:tcPr>
            <w:tcW w:w="2167" w:type="dxa"/>
            <w:tcBorders>
              <w:top w:val="single" w:sz="8" w:space="0" w:color="000000"/>
              <w:left w:val="single" w:sz="8" w:space="0" w:color="000000"/>
              <w:bottom w:val="single" w:sz="8" w:space="0" w:color="000000"/>
              <w:right w:val="single" w:sz="8" w:space="0" w:color="000000"/>
            </w:tcBorders>
            <w:shd w:val="clear" w:color="auto" w:fill="C0C0C0"/>
          </w:tcPr>
          <w:p w14:paraId="167A5F51" w14:textId="77777777" w:rsidR="00C83605" w:rsidRDefault="00C83605" w:rsidP="00CF6FED">
            <w:pPr>
              <w:spacing w:after="60"/>
              <w:jc w:val="both"/>
              <w:rPr>
                <w:rFonts w:ascii="Arial" w:eastAsia="Arial" w:hAnsi="Arial" w:cs="Arial"/>
                <w:sz w:val="20"/>
                <w:szCs w:val="20"/>
              </w:rPr>
            </w:pPr>
          </w:p>
        </w:tc>
        <w:tc>
          <w:tcPr>
            <w:tcW w:w="2065" w:type="dxa"/>
            <w:gridSpan w:val="2"/>
            <w:tcBorders>
              <w:top w:val="single" w:sz="8" w:space="0" w:color="000000"/>
              <w:left w:val="single" w:sz="8" w:space="0" w:color="000000"/>
              <w:bottom w:val="single" w:sz="8" w:space="0" w:color="000000"/>
              <w:right w:val="single" w:sz="8" w:space="0" w:color="000000"/>
            </w:tcBorders>
            <w:shd w:val="clear" w:color="auto" w:fill="C0C0C0"/>
          </w:tcPr>
          <w:p w14:paraId="6FA751BB" w14:textId="77777777" w:rsidR="00C83605" w:rsidRDefault="00C83605" w:rsidP="00CF6FED">
            <w:pPr>
              <w:spacing w:after="60"/>
              <w:jc w:val="both"/>
              <w:rPr>
                <w:rFonts w:ascii="Arial" w:eastAsia="Arial" w:hAnsi="Arial" w:cs="Arial"/>
                <w:sz w:val="20"/>
                <w:szCs w:val="20"/>
              </w:rPr>
            </w:pPr>
          </w:p>
        </w:tc>
        <w:tc>
          <w:tcPr>
            <w:tcW w:w="3007" w:type="dxa"/>
            <w:gridSpan w:val="2"/>
            <w:tcBorders>
              <w:top w:val="single" w:sz="8" w:space="0" w:color="000000"/>
              <w:left w:val="single" w:sz="8" w:space="0" w:color="000000"/>
              <w:bottom w:val="single" w:sz="8" w:space="0" w:color="000000"/>
              <w:right w:val="single" w:sz="8" w:space="0" w:color="000000"/>
            </w:tcBorders>
            <w:shd w:val="clear" w:color="auto" w:fill="C0C0C0"/>
          </w:tcPr>
          <w:p w14:paraId="00F772B1" w14:textId="77777777" w:rsidR="00C83605" w:rsidRDefault="00C83605" w:rsidP="00CF6FED">
            <w:pPr>
              <w:spacing w:after="60"/>
              <w:jc w:val="both"/>
              <w:rPr>
                <w:rFonts w:ascii="Arial" w:eastAsia="Arial" w:hAnsi="Arial" w:cs="Arial"/>
                <w:sz w:val="20"/>
                <w:szCs w:val="20"/>
              </w:rPr>
            </w:pPr>
          </w:p>
        </w:tc>
      </w:tr>
      <w:tr w:rsidR="00C83605" w14:paraId="5E07C4B6" w14:textId="77777777" w:rsidTr="00C83605">
        <w:trPr>
          <w:trHeight w:val="289"/>
        </w:trPr>
        <w:tc>
          <w:tcPr>
            <w:tcW w:w="2133" w:type="dxa"/>
            <w:tcBorders>
              <w:top w:val="nil"/>
              <w:left w:val="single" w:sz="8" w:space="0" w:color="000000"/>
              <w:bottom w:val="single" w:sz="8" w:space="0" w:color="000000"/>
              <w:right w:val="single" w:sz="8" w:space="0" w:color="000000"/>
            </w:tcBorders>
          </w:tcPr>
          <w:p w14:paraId="48982EE2"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c>
          <w:tcPr>
            <w:tcW w:w="2255" w:type="dxa"/>
            <w:gridSpan w:val="3"/>
            <w:tcBorders>
              <w:top w:val="nil"/>
              <w:left w:val="nil"/>
              <w:bottom w:val="single" w:sz="8" w:space="0" w:color="000000"/>
              <w:right w:val="single" w:sz="8" w:space="0" w:color="000000"/>
            </w:tcBorders>
          </w:tcPr>
          <w:p w14:paraId="114B6776" w14:textId="77777777" w:rsidR="00C83605" w:rsidRDefault="00C83605" w:rsidP="00CF6FED">
            <w:pPr>
              <w:spacing w:after="60"/>
              <w:jc w:val="both"/>
              <w:rPr>
                <w:rFonts w:ascii="Arial" w:eastAsia="Arial" w:hAnsi="Arial" w:cs="Arial"/>
                <w:sz w:val="20"/>
                <w:szCs w:val="20"/>
              </w:rPr>
            </w:pPr>
            <w:r>
              <w:rPr>
                <w:rFonts w:ascii="Arial" w:eastAsia="Arial" w:hAnsi="Arial" w:cs="Arial"/>
                <w:i/>
                <w:sz w:val="20"/>
                <w:szCs w:val="20"/>
              </w:rPr>
              <w:t> </w:t>
            </w:r>
          </w:p>
        </w:tc>
        <w:tc>
          <w:tcPr>
            <w:tcW w:w="2006" w:type="dxa"/>
            <w:tcBorders>
              <w:top w:val="nil"/>
              <w:left w:val="nil"/>
              <w:bottom w:val="single" w:sz="8" w:space="0" w:color="000000"/>
              <w:right w:val="single" w:sz="8" w:space="0" w:color="000000"/>
            </w:tcBorders>
          </w:tcPr>
          <w:p w14:paraId="14CCE373"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c>
          <w:tcPr>
            <w:tcW w:w="3007" w:type="dxa"/>
            <w:gridSpan w:val="2"/>
            <w:tcBorders>
              <w:top w:val="nil"/>
              <w:left w:val="nil"/>
              <w:bottom w:val="single" w:sz="8" w:space="0" w:color="000000"/>
              <w:right w:val="single" w:sz="8" w:space="0" w:color="000000"/>
            </w:tcBorders>
          </w:tcPr>
          <w:p w14:paraId="133E747E"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r>
      <w:tr w:rsidR="00C83605" w14:paraId="61B845B8" w14:textId="77777777" w:rsidTr="00C83605">
        <w:trPr>
          <w:trHeight w:val="289"/>
        </w:trPr>
        <w:tc>
          <w:tcPr>
            <w:tcW w:w="2133" w:type="dxa"/>
            <w:tcBorders>
              <w:top w:val="nil"/>
              <w:left w:val="single" w:sz="8" w:space="0" w:color="000000"/>
              <w:bottom w:val="single" w:sz="8" w:space="0" w:color="000000"/>
              <w:right w:val="single" w:sz="8" w:space="0" w:color="000000"/>
            </w:tcBorders>
          </w:tcPr>
          <w:p w14:paraId="6B126A22"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c>
          <w:tcPr>
            <w:tcW w:w="2255" w:type="dxa"/>
            <w:gridSpan w:val="3"/>
            <w:tcBorders>
              <w:top w:val="nil"/>
              <w:left w:val="nil"/>
              <w:bottom w:val="single" w:sz="8" w:space="0" w:color="000000"/>
              <w:right w:val="single" w:sz="8" w:space="0" w:color="000000"/>
            </w:tcBorders>
          </w:tcPr>
          <w:p w14:paraId="3C7E8965"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c>
          <w:tcPr>
            <w:tcW w:w="2006" w:type="dxa"/>
            <w:tcBorders>
              <w:top w:val="nil"/>
              <w:left w:val="nil"/>
              <w:bottom w:val="single" w:sz="8" w:space="0" w:color="000000"/>
              <w:right w:val="single" w:sz="8" w:space="0" w:color="000000"/>
            </w:tcBorders>
          </w:tcPr>
          <w:p w14:paraId="5D69C906"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c>
          <w:tcPr>
            <w:tcW w:w="3007" w:type="dxa"/>
            <w:gridSpan w:val="2"/>
            <w:tcBorders>
              <w:top w:val="nil"/>
              <w:left w:val="nil"/>
              <w:bottom w:val="single" w:sz="8" w:space="0" w:color="000000"/>
              <w:right w:val="single" w:sz="8" w:space="0" w:color="000000"/>
            </w:tcBorders>
          </w:tcPr>
          <w:p w14:paraId="3E51C325"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r>
      <w:tr w:rsidR="00C83605" w14:paraId="72BBFBC3" w14:textId="77777777" w:rsidTr="00C83605">
        <w:trPr>
          <w:trHeight w:val="289"/>
        </w:trPr>
        <w:tc>
          <w:tcPr>
            <w:tcW w:w="2133" w:type="dxa"/>
            <w:tcBorders>
              <w:top w:val="nil"/>
              <w:left w:val="single" w:sz="8" w:space="0" w:color="000000"/>
              <w:bottom w:val="single" w:sz="8" w:space="0" w:color="000000"/>
              <w:right w:val="single" w:sz="8" w:space="0" w:color="000000"/>
            </w:tcBorders>
          </w:tcPr>
          <w:p w14:paraId="75579788"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c>
          <w:tcPr>
            <w:tcW w:w="2255" w:type="dxa"/>
            <w:gridSpan w:val="3"/>
            <w:tcBorders>
              <w:top w:val="nil"/>
              <w:left w:val="nil"/>
              <w:bottom w:val="single" w:sz="8" w:space="0" w:color="000000"/>
              <w:right w:val="single" w:sz="8" w:space="0" w:color="000000"/>
            </w:tcBorders>
          </w:tcPr>
          <w:p w14:paraId="3C5D27A1"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c>
          <w:tcPr>
            <w:tcW w:w="2006" w:type="dxa"/>
            <w:tcBorders>
              <w:top w:val="nil"/>
              <w:left w:val="nil"/>
              <w:bottom w:val="single" w:sz="8" w:space="0" w:color="000000"/>
              <w:right w:val="single" w:sz="8" w:space="0" w:color="000000"/>
            </w:tcBorders>
          </w:tcPr>
          <w:p w14:paraId="5CC622A1"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c>
          <w:tcPr>
            <w:tcW w:w="3007" w:type="dxa"/>
            <w:gridSpan w:val="2"/>
            <w:tcBorders>
              <w:top w:val="nil"/>
              <w:left w:val="nil"/>
              <w:bottom w:val="single" w:sz="8" w:space="0" w:color="000000"/>
              <w:right w:val="single" w:sz="8" w:space="0" w:color="000000"/>
            </w:tcBorders>
          </w:tcPr>
          <w:p w14:paraId="382B5DD8" w14:textId="77777777" w:rsidR="00C83605" w:rsidRDefault="00C83605" w:rsidP="00CF6FED">
            <w:pPr>
              <w:spacing w:after="60"/>
              <w:jc w:val="both"/>
              <w:rPr>
                <w:rFonts w:ascii="Arial" w:eastAsia="Arial" w:hAnsi="Arial" w:cs="Arial"/>
                <w:sz w:val="20"/>
                <w:szCs w:val="20"/>
              </w:rPr>
            </w:pPr>
            <w:r>
              <w:rPr>
                <w:rFonts w:ascii="Arial" w:eastAsia="Arial" w:hAnsi="Arial" w:cs="Arial"/>
                <w:sz w:val="20"/>
                <w:szCs w:val="20"/>
              </w:rPr>
              <w:t> </w:t>
            </w:r>
          </w:p>
        </w:tc>
      </w:tr>
      <w:tr w:rsidR="00C83605" w14:paraId="5CFF4AFE" w14:textId="77777777" w:rsidTr="00CF6FED">
        <w:trPr>
          <w:trHeight w:val="275"/>
        </w:trPr>
        <w:tc>
          <w:tcPr>
            <w:tcW w:w="9401" w:type="dxa"/>
            <w:gridSpan w:val="7"/>
            <w:tcBorders>
              <w:top w:val="single" w:sz="8" w:space="0" w:color="000000"/>
              <w:left w:val="single" w:sz="8" w:space="0" w:color="000000"/>
              <w:bottom w:val="single" w:sz="8" w:space="0" w:color="000000"/>
              <w:right w:val="single" w:sz="8" w:space="0" w:color="000000"/>
            </w:tcBorders>
          </w:tcPr>
          <w:p w14:paraId="30B64EF1" w14:textId="77777777" w:rsidR="00C83605" w:rsidRDefault="00C83605" w:rsidP="00CF6FED">
            <w:pPr>
              <w:spacing w:after="60"/>
              <w:jc w:val="both"/>
              <w:rPr>
                <w:rFonts w:ascii="Arial" w:eastAsia="Arial" w:hAnsi="Arial" w:cs="Arial"/>
                <w:sz w:val="20"/>
                <w:szCs w:val="20"/>
              </w:rPr>
            </w:pPr>
            <w:r>
              <w:rPr>
                <w:rFonts w:ascii="Arial" w:eastAsia="Arial" w:hAnsi="Arial" w:cs="Arial"/>
                <w:b/>
                <w:sz w:val="20"/>
                <w:szCs w:val="20"/>
              </w:rPr>
              <w:t>TOTAL OUT-OF-POCKET EXPENSES</w:t>
            </w:r>
          </w:p>
        </w:tc>
      </w:tr>
      <w:tr w:rsidR="00C83605" w14:paraId="3F39E7E3" w14:textId="77777777" w:rsidTr="00CF6FED">
        <w:trPr>
          <w:trHeight w:val="344"/>
        </w:trPr>
        <w:tc>
          <w:tcPr>
            <w:tcW w:w="9401" w:type="dxa"/>
            <w:gridSpan w:val="7"/>
            <w:tcBorders>
              <w:top w:val="single" w:sz="8" w:space="0" w:color="000000"/>
              <w:left w:val="single" w:sz="8" w:space="0" w:color="000000"/>
              <w:bottom w:val="single" w:sz="8" w:space="0" w:color="000000"/>
              <w:right w:val="single" w:sz="8" w:space="0" w:color="000000"/>
            </w:tcBorders>
            <w:shd w:val="clear" w:color="auto" w:fill="C0C0C0"/>
          </w:tcPr>
          <w:p w14:paraId="48ECCB23" w14:textId="77777777" w:rsidR="00C83605" w:rsidRDefault="00C83605" w:rsidP="00CF6FED">
            <w:pPr>
              <w:spacing w:after="60"/>
              <w:jc w:val="both"/>
              <w:rPr>
                <w:rFonts w:ascii="Arial" w:eastAsia="Arial" w:hAnsi="Arial" w:cs="Arial"/>
                <w:sz w:val="20"/>
                <w:szCs w:val="20"/>
              </w:rPr>
            </w:pPr>
            <w:r>
              <w:rPr>
                <w:rFonts w:ascii="Arial" w:eastAsia="Arial" w:hAnsi="Arial" w:cs="Arial"/>
                <w:b/>
                <w:sz w:val="20"/>
                <w:szCs w:val="20"/>
              </w:rPr>
              <w:t>TOTAL FEES (Professional + out-of-pocket expenses)</w:t>
            </w:r>
          </w:p>
        </w:tc>
      </w:tr>
    </w:tbl>
    <w:p w14:paraId="2B81D811" w14:textId="77777777" w:rsidR="00C83605" w:rsidRDefault="00C83605" w:rsidP="00C83605">
      <w:pPr>
        <w:tabs>
          <w:tab w:val="left" w:pos="-180"/>
          <w:tab w:val="right" w:pos="1980"/>
          <w:tab w:val="left" w:pos="2160"/>
          <w:tab w:val="left" w:pos="4320"/>
        </w:tabs>
        <w:spacing w:after="60"/>
        <w:jc w:val="both"/>
        <w:rPr>
          <w:rFonts w:ascii="Arial" w:eastAsia="Arial" w:hAnsi="Arial" w:cs="Arial"/>
          <w:sz w:val="20"/>
          <w:szCs w:val="20"/>
        </w:rPr>
      </w:pPr>
    </w:p>
    <w:p w14:paraId="056FB90C" w14:textId="77777777" w:rsidR="00C83605" w:rsidRPr="00510372" w:rsidRDefault="00C83605" w:rsidP="00C83605">
      <w:pPr>
        <w:spacing w:after="60"/>
        <w:jc w:val="both"/>
        <w:rPr>
          <w:rFonts w:ascii="Arial" w:eastAsia="Arial" w:hAnsi="Arial" w:cs="Arial"/>
          <w:b/>
          <w:sz w:val="20"/>
          <w:szCs w:val="20"/>
        </w:rPr>
      </w:pPr>
      <w:r w:rsidRPr="00510372">
        <w:rPr>
          <w:rFonts w:ascii="Arial" w:eastAsia="Arial" w:hAnsi="Arial" w:cs="Arial"/>
          <w:b/>
          <w:sz w:val="20"/>
          <w:szCs w:val="20"/>
        </w:rPr>
        <w:t>Per activity Distribution:</w:t>
      </w:r>
    </w:p>
    <w:p w14:paraId="6A84D86D" w14:textId="77777777" w:rsidR="00C83605" w:rsidRDefault="00C83605" w:rsidP="00C83605">
      <w:pPr>
        <w:tabs>
          <w:tab w:val="left" w:pos="-180"/>
          <w:tab w:val="right" w:pos="1980"/>
          <w:tab w:val="left" w:pos="2160"/>
          <w:tab w:val="left" w:pos="4320"/>
        </w:tabs>
        <w:spacing w:after="60"/>
        <w:jc w:val="both"/>
        <w:rPr>
          <w:rFonts w:ascii="Arial" w:eastAsia="Arial" w:hAnsi="Arial" w:cs="Arial"/>
          <w:sz w:val="20"/>
          <w:szCs w:val="20"/>
        </w:rPr>
      </w:pPr>
    </w:p>
    <w:tbl>
      <w:tblPr>
        <w:tblStyle w:val="a7"/>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6570"/>
        <w:gridCol w:w="2430"/>
      </w:tblGrid>
      <w:tr w:rsidR="00C83605" w:rsidRPr="009E7A5A" w14:paraId="3BF533C5" w14:textId="77777777" w:rsidTr="00C83605">
        <w:trPr>
          <w:jc w:val="center"/>
        </w:trPr>
        <w:tc>
          <w:tcPr>
            <w:tcW w:w="715" w:type="dxa"/>
          </w:tcPr>
          <w:p w14:paraId="3C88D85B" w14:textId="5BE2831E" w:rsidR="00C83605" w:rsidRPr="00C83605" w:rsidRDefault="00C83605" w:rsidP="00CF6FED">
            <w:pPr>
              <w:rPr>
                <w:sz w:val="22"/>
                <w:szCs w:val="22"/>
              </w:rPr>
            </w:pPr>
            <w:r>
              <w:rPr>
                <w:sz w:val="22"/>
                <w:szCs w:val="22"/>
              </w:rPr>
              <w:t>No.</w:t>
            </w:r>
          </w:p>
        </w:tc>
        <w:tc>
          <w:tcPr>
            <w:tcW w:w="6570" w:type="dxa"/>
          </w:tcPr>
          <w:p w14:paraId="68E0EF33" w14:textId="77777777" w:rsidR="00C83605" w:rsidRPr="009E7A5A" w:rsidRDefault="00C83605" w:rsidP="00CF6FED">
            <w:pPr>
              <w:rPr>
                <w:sz w:val="22"/>
                <w:szCs w:val="22"/>
              </w:rPr>
            </w:pPr>
          </w:p>
        </w:tc>
        <w:tc>
          <w:tcPr>
            <w:tcW w:w="2430" w:type="dxa"/>
          </w:tcPr>
          <w:p w14:paraId="1845770F" w14:textId="5C97FEF2" w:rsidR="00C83605" w:rsidRPr="00C83605" w:rsidRDefault="00C83605" w:rsidP="00CF6FED">
            <w:pPr>
              <w:rPr>
                <w:sz w:val="22"/>
                <w:szCs w:val="22"/>
              </w:rPr>
            </w:pPr>
            <w:r>
              <w:rPr>
                <w:sz w:val="22"/>
                <w:szCs w:val="22"/>
              </w:rPr>
              <w:t>Total USD / MDL</w:t>
            </w:r>
          </w:p>
        </w:tc>
      </w:tr>
      <w:tr w:rsidR="00C83605" w:rsidRPr="009E7A5A" w14:paraId="1D6D6592" w14:textId="5D98FE42" w:rsidTr="00C83605">
        <w:trPr>
          <w:jc w:val="center"/>
        </w:trPr>
        <w:tc>
          <w:tcPr>
            <w:tcW w:w="715" w:type="dxa"/>
          </w:tcPr>
          <w:p w14:paraId="5357D513" w14:textId="77777777" w:rsidR="00C83605" w:rsidRPr="009E7A5A" w:rsidRDefault="00C83605" w:rsidP="00CF6FED">
            <w:pPr>
              <w:rPr>
                <w:sz w:val="22"/>
                <w:szCs w:val="22"/>
              </w:rPr>
            </w:pPr>
            <w:r w:rsidRPr="009E7A5A">
              <w:rPr>
                <w:sz w:val="22"/>
                <w:szCs w:val="22"/>
              </w:rPr>
              <w:t>A1</w:t>
            </w:r>
          </w:p>
        </w:tc>
        <w:tc>
          <w:tcPr>
            <w:tcW w:w="6570" w:type="dxa"/>
          </w:tcPr>
          <w:p w14:paraId="6B96110B" w14:textId="61DC9F67" w:rsidR="00C83605" w:rsidRPr="00C3164E" w:rsidRDefault="00000000" w:rsidP="00CF6FED">
            <w:pPr>
              <w:rPr>
                <w:color w:val="211E1E"/>
                <w:sz w:val="22"/>
                <w:szCs w:val="22"/>
              </w:rPr>
            </w:pPr>
            <w:sdt>
              <w:sdtPr>
                <w:rPr>
                  <w:sz w:val="22"/>
                  <w:szCs w:val="22"/>
                </w:rPr>
                <w:tag w:val="goog_rdk_16"/>
                <w:id w:val="1411500717"/>
              </w:sdtPr>
              <w:sdtContent/>
            </w:sdt>
            <w:r w:rsidR="00C83605" w:rsidRPr="009E7A5A">
              <w:rPr>
                <w:b/>
                <w:bCs/>
                <w:color w:val="211E1E"/>
                <w:sz w:val="22"/>
                <w:szCs w:val="22"/>
              </w:rPr>
              <w:t>Research and identify artists</w:t>
            </w:r>
            <w:r w:rsidR="00C83605">
              <w:rPr>
                <w:b/>
                <w:bCs/>
                <w:color w:val="211E1E"/>
                <w:sz w:val="22"/>
                <w:szCs w:val="22"/>
              </w:rPr>
              <w:t xml:space="preserve"> (painters/ graphical artists)</w:t>
            </w:r>
          </w:p>
          <w:p w14:paraId="0A186F25" w14:textId="6BB143C6" w:rsidR="00C83605" w:rsidRPr="009E7A5A" w:rsidRDefault="00C83605" w:rsidP="00CF6FED">
            <w:pPr>
              <w:pStyle w:val="Body"/>
              <w:spacing w:line="360" w:lineRule="auto"/>
              <w:rPr>
                <w:rFonts w:ascii="Times New Roman" w:eastAsia="Times New Roman" w:hAnsi="Times New Roman" w:cs="Times New Roman"/>
              </w:rPr>
            </w:pPr>
            <w:r w:rsidRPr="009E7A5A">
              <w:rPr>
                <w:rFonts w:ascii="Times New Roman" w:hAnsi="Times New Roman" w:cs="Times New Roman"/>
              </w:rPr>
              <w:t>Identify artists that reflect and research the exhibition’s theme in their artistic practice.</w:t>
            </w:r>
          </w:p>
          <w:p w14:paraId="6C7D492E" w14:textId="158CFB69" w:rsidR="00C83605" w:rsidRPr="009E7A5A" w:rsidRDefault="00C83605" w:rsidP="00CF6FED">
            <w:pPr>
              <w:spacing w:before="120"/>
              <w:rPr>
                <w:color w:val="000000"/>
                <w:sz w:val="22"/>
                <w:szCs w:val="22"/>
              </w:rPr>
            </w:pPr>
            <w:r w:rsidRPr="009E7A5A">
              <w:rPr>
                <w:i/>
                <w:sz w:val="22"/>
                <w:szCs w:val="22"/>
              </w:rPr>
              <w:t xml:space="preserve">Timeline: </w:t>
            </w:r>
            <w:r w:rsidR="000F7821">
              <w:rPr>
                <w:sz w:val="22"/>
                <w:szCs w:val="22"/>
              </w:rPr>
              <w:t>October</w:t>
            </w:r>
            <w:r w:rsidRPr="009E7A5A">
              <w:rPr>
                <w:sz w:val="22"/>
                <w:szCs w:val="22"/>
              </w:rPr>
              <w:t xml:space="preserve"> 2023</w:t>
            </w:r>
          </w:p>
        </w:tc>
        <w:tc>
          <w:tcPr>
            <w:tcW w:w="2430" w:type="dxa"/>
          </w:tcPr>
          <w:p w14:paraId="515F09CF" w14:textId="77777777" w:rsidR="00C83605" w:rsidRPr="009E7A5A" w:rsidRDefault="00C83605" w:rsidP="00CF6FED">
            <w:pPr>
              <w:rPr>
                <w:sz w:val="22"/>
                <w:szCs w:val="22"/>
              </w:rPr>
            </w:pPr>
          </w:p>
        </w:tc>
      </w:tr>
      <w:tr w:rsidR="00C83605" w:rsidRPr="009E7A5A" w14:paraId="527414C0" w14:textId="46083040" w:rsidTr="00C83605">
        <w:trPr>
          <w:jc w:val="center"/>
        </w:trPr>
        <w:tc>
          <w:tcPr>
            <w:tcW w:w="715" w:type="dxa"/>
          </w:tcPr>
          <w:p w14:paraId="08DE4F42" w14:textId="77777777" w:rsidR="00C83605" w:rsidRPr="009E7A5A" w:rsidRDefault="00C83605" w:rsidP="00CF6FED">
            <w:pPr>
              <w:rPr>
                <w:sz w:val="22"/>
                <w:szCs w:val="22"/>
              </w:rPr>
            </w:pPr>
            <w:r w:rsidRPr="009E7A5A">
              <w:rPr>
                <w:sz w:val="22"/>
                <w:szCs w:val="22"/>
              </w:rPr>
              <w:t>A2</w:t>
            </w:r>
          </w:p>
        </w:tc>
        <w:tc>
          <w:tcPr>
            <w:tcW w:w="6570" w:type="dxa"/>
          </w:tcPr>
          <w:p w14:paraId="539359D0" w14:textId="77777777" w:rsidR="00C83605" w:rsidRPr="009E7A5A" w:rsidRDefault="00C83605" w:rsidP="00CF6FED">
            <w:pPr>
              <w:rPr>
                <w:b/>
                <w:bCs/>
                <w:color w:val="211E1E"/>
                <w:sz w:val="22"/>
                <w:szCs w:val="22"/>
              </w:rPr>
            </w:pPr>
            <w:r w:rsidRPr="009E7A5A">
              <w:rPr>
                <w:b/>
                <w:bCs/>
                <w:color w:val="211E1E"/>
                <w:sz w:val="22"/>
                <w:szCs w:val="22"/>
              </w:rPr>
              <w:t>Informational sessions</w:t>
            </w:r>
          </w:p>
          <w:p w14:paraId="5160718A" w14:textId="77777777" w:rsidR="00C83605" w:rsidRPr="009E7A5A" w:rsidRDefault="00C83605" w:rsidP="00C83605">
            <w:pPr>
              <w:pStyle w:val="Body"/>
              <w:spacing w:after="240"/>
              <w:rPr>
                <w:rFonts w:ascii="Times New Roman" w:eastAsia="Times New Roman" w:hAnsi="Times New Roman" w:cs="Times New Roman"/>
              </w:rPr>
            </w:pPr>
            <w:r w:rsidRPr="009E7A5A">
              <w:rPr>
                <w:rFonts w:ascii="Times New Roman" w:hAnsi="Times New Roman" w:cs="Times New Roman"/>
              </w:rPr>
              <w:t xml:space="preserve">Prepare and host informational sessions with artists and experts from fields relevant to the project. </w:t>
            </w:r>
          </w:p>
          <w:p w14:paraId="30193787" w14:textId="3806AC78" w:rsidR="00C83605" w:rsidRPr="009E7A5A" w:rsidRDefault="00C83605" w:rsidP="00CF6FED">
            <w:pPr>
              <w:rPr>
                <w:sz w:val="22"/>
                <w:szCs w:val="22"/>
              </w:rPr>
            </w:pPr>
            <w:r w:rsidRPr="009E7A5A">
              <w:rPr>
                <w:i/>
                <w:sz w:val="22"/>
                <w:szCs w:val="22"/>
              </w:rPr>
              <w:t xml:space="preserve">Timeline: </w:t>
            </w:r>
            <w:r w:rsidR="000F7821">
              <w:rPr>
                <w:sz w:val="22"/>
                <w:szCs w:val="22"/>
              </w:rPr>
              <w:t>October</w:t>
            </w:r>
            <w:r w:rsidRPr="009E7A5A">
              <w:rPr>
                <w:i/>
                <w:sz w:val="22"/>
                <w:szCs w:val="22"/>
              </w:rPr>
              <w:t xml:space="preserve"> 2023</w:t>
            </w:r>
          </w:p>
        </w:tc>
        <w:tc>
          <w:tcPr>
            <w:tcW w:w="2430" w:type="dxa"/>
          </w:tcPr>
          <w:p w14:paraId="432FF03A" w14:textId="77777777" w:rsidR="00C83605" w:rsidRPr="009E7A5A" w:rsidRDefault="00C83605" w:rsidP="00CF6FED">
            <w:pPr>
              <w:rPr>
                <w:b/>
                <w:bCs/>
                <w:color w:val="211E1E"/>
                <w:sz w:val="22"/>
                <w:szCs w:val="22"/>
              </w:rPr>
            </w:pPr>
          </w:p>
        </w:tc>
      </w:tr>
      <w:tr w:rsidR="00C83605" w:rsidRPr="009E7A5A" w14:paraId="4AC12A24" w14:textId="211FA6E8" w:rsidTr="00C83605">
        <w:trPr>
          <w:jc w:val="center"/>
        </w:trPr>
        <w:tc>
          <w:tcPr>
            <w:tcW w:w="715" w:type="dxa"/>
          </w:tcPr>
          <w:p w14:paraId="4A4CFA5E" w14:textId="77777777" w:rsidR="00C83605" w:rsidRPr="009E7A5A" w:rsidRDefault="00C83605" w:rsidP="00CF6FED">
            <w:pPr>
              <w:rPr>
                <w:sz w:val="22"/>
                <w:szCs w:val="22"/>
              </w:rPr>
            </w:pPr>
            <w:r w:rsidRPr="009E7A5A">
              <w:rPr>
                <w:sz w:val="22"/>
                <w:szCs w:val="22"/>
              </w:rPr>
              <w:t>A3</w:t>
            </w:r>
          </w:p>
        </w:tc>
        <w:tc>
          <w:tcPr>
            <w:tcW w:w="6570" w:type="dxa"/>
          </w:tcPr>
          <w:p w14:paraId="062DC237" w14:textId="77777777" w:rsidR="00C83605" w:rsidRPr="009E7A5A" w:rsidRDefault="00C83605" w:rsidP="00CF6FED">
            <w:pPr>
              <w:rPr>
                <w:b/>
                <w:bCs/>
                <w:color w:val="211E1E"/>
                <w:sz w:val="22"/>
                <w:szCs w:val="22"/>
              </w:rPr>
            </w:pPr>
            <w:r w:rsidRPr="009E7A5A">
              <w:rPr>
                <w:b/>
                <w:bCs/>
                <w:color w:val="211E1E"/>
                <w:sz w:val="22"/>
                <w:szCs w:val="22"/>
              </w:rPr>
              <w:t xml:space="preserve">Artist’s relation management </w:t>
            </w:r>
          </w:p>
          <w:p w14:paraId="24807832" w14:textId="77777777" w:rsidR="00C83605" w:rsidRPr="009E7A5A" w:rsidRDefault="00C83605" w:rsidP="00CF6FED">
            <w:pPr>
              <w:rPr>
                <w:sz w:val="22"/>
                <w:szCs w:val="22"/>
              </w:rPr>
            </w:pPr>
            <w:r w:rsidRPr="009E7A5A">
              <w:rPr>
                <w:sz w:val="22"/>
                <w:szCs w:val="22"/>
              </w:rPr>
              <w:t>Prepare supplementary documentation necessary for a cohesive partnership with the artists:</w:t>
            </w:r>
          </w:p>
          <w:p w14:paraId="6F8FE330" w14:textId="77777777" w:rsidR="00C83605" w:rsidRPr="009E7A5A" w:rsidRDefault="00C83605" w:rsidP="00CF6FED">
            <w:pPr>
              <w:pStyle w:val="ListParagraph"/>
              <w:numPr>
                <w:ilvl w:val="0"/>
                <w:numId w:val="18"/>
              </w:numPr>
              <w:rPr>
                <w:sz w:val="22"/>
                <w:szCs w:val="22"/>
              </w:rPr>
            </w:pPr>
            <w:r w:rsidRPr="009E7A5A">
              <w:rPr>
                <w:sz w:val="22"/>
                <w:szCs w:val="22"/>
              </w:rPr>
              <w:t>Exhibition agreements</w:t>
            </w:r>
          </w:p>
          <w:p w14:paraId="7E0B9E25" w14:textId="77777777" w:rsidR="00C83605" w:rsidRPr="009E7A5A" w:rsidRDefault="00C83605" w:rsidP="00CF6FED">
            <w:pPr>
              <w:pStyle w:val="ListParagraph"/>
              <w:numPr>
                <w:ilvl w:val="0"/>
                <w:numId w:val="18"/>
              </w:numPr>
              <w:rPr>
                <w:sz w:val="22"/>
                <w:szCs w:val="22"/>
              </w:rPr>
            </w:pPr>
            <w:r w:rsidRPr="009E7A5A">
              <w:rPr>
                <w:sz w:val="22"/>
                <w:szCs w:val="22"/>
              </w:rPr>
              <w:t>Artist's brief</w:t>
            </w:r>
          </w:p>
          <w:p w14:paraId="1EBEFF6F" w14:textId="77777777" w:rsidR="00C83605" w:rsidRPr="009E7A5A" w:rsidRDefault="00C83605" w:rsidP="00CF6FED">
            <w:pPr>
              <w:pStyle w:val="ListParagraph"/>
              <w:numPr>
                <w:ilvl w:val="0"/>
                <w:numId w:val="18"/>
              </w:numPr>
              <w:rPr>
                <w:sz w:val="22"/>
                <w:szCs w:val="22"/>
              </w:rPr>
            </w:pPr>
            <w:r w:rsidRPr="009E7A5A">
              <w:rPr>
                <w:sz w:val="22"/>
                <w:szCs w:val="22"/>
              </w:rPr>
              <w:t>Open calls</w:t>
            </w:r>
          </w:p>
          <w:p w14:paraId="205A00E5" w14:textId="77777777" w:rsidR="00C83605" w:rsidRPr="009E7A5A" w:rsidRDefault="00C83605" w:rsidP="00CF6FED">
            <w:pPr>
              <w:pStyle w:val="ListParagraph"/>
              <w:numPr>
                <w:ilvl w:val="0"/>
                <w:numId w:val="18"/>
              </w:numPr>
              <w:rPr>
                <w:sz w:val="22"/>
                <w:szCs w:val="22"/>
              </w:rPr>
            </w:pPr>
            <w:r w:rsidRPr="009E7A5A">
              <w:rPr>
                <w:sz w:val="22"/>
                <w:szCs w:val="22"/>
              </w:rPr>
              <w:t>Lists of artworks</w:t>
            </w:r>
          </w:p>
          <w:p w14:paraId="37E1142E" w14:textId="77777777" w:rsidR="00C83605" w:rsidRPr="009E7A5A" w:rsidRDefault="00C83605" w:rsidP="00CF6FED">
            <w:pPr>
              <w:pStyle w:val="ListParagraph"/>
              <w:numPr>
                <w:ilvl w:val="0"/>
                <w:numId w:val="18"/>
              </w:numPr>
              <w:rPr>
                <w:sz w:val="22"/>
                <w:szCs w:val="22"/>
              </w:rPr>
            </w:pPr>
            <w:r w:rsidRPr="009E7A5A">
              <w:rPr>
                <w:sz w:val="22"/>
                <w:szCs w:val="22"/>
              </w:rPr>
              <w:t>Presentations</w:t>
            </w:r>
          </w:p>
          <w:p w14:paraId="50CFEB06" w14:textId="77777777" w:rsidR="00C83605" w:rsidRPr="009E7A5A" w:rsidRDefault="00C83605" w:rsidP="00CF6FED">
            <w:pPr>
              <w:spacing w:after="200" w:line="276" w:lineRule="auto"/>
              <w:rPr>
                <w:rFonts w:eastAsia="Calibri"/>
                <w:sz w:val="22"/>
                <w:szCs w:val="22"/>
              </w:rPr>
            </w:pPr>
            <w:r w:rsidRPr="009E7A5A">
              <w:rPr>
                <w:sz w:val="22"/>
                <w:szCs w:val="22"/>
              </w:rPr>
              <w:t>Facilitate and ensure that artists comprehend the exhibition theme. Offer the essential visual and informational assistance for the digital animations.</w:t>
            </w:r>
          </w:p>
          <w:p w14:paraId="736D7F7F" w14:textId="77777777" w:rsidR="00C83605" w:rsidRPr="009E7A5A" w:rsidRDefault="00C83605" w:rsidP="00CF6FED">
            <w:pPr>
              <w:rPr>
                <w:sz w:val="22"/>
                <w:szCs w:val="22"/>
              </w:rPr>
            </w:pPr>
            <w:r w:rsidRPr="009E7A5A">
              <w:rPr>
                <w:i/>
                <w:sz w:val="22"/>
                <w:szCs w:val="22"/>
              </w:rPr>
              <w:lastRenderedPageBreak/>
              <w:t>Timeline: September 2023</w:t>
            </w:r>
          </w:p>
        </w:tc>
        <w:tc>
          <w:tcPr>
            <w:tcW w:w="2430" w:type="dxa"/>
          </w:tcPr>
          <w:p w14:paraId="5652D0D8" w14:textId="77777777" w:rsidR="00C83605" w:rsidRPr="009E7A5A" w:rsidRDefault="00C83605" w:rsidP="00CF6FED">
            <w:pPr>
              <w:rPr>
                <w:b/>
                <w:bCs/>
                <w:color w:val="211E1E"/>
                <w:sz w:val="22"/>
                <w:szCs w:val="22"/>
              </w:rPr>
            </w:pPr>
          </w:p>
        </w:tc>
      </w:tr>
      <w:tr w:rsidR="00C83605" w:rsidRPr="009E7A5A" w14:paraId="7CEBCC8F" w14:textId="4222E202" w:rsidTr="00C83605">
        <w:trPr>
          <w:jc w:val="center"/>
        </w:trPr>
        <w:tc>
          <w:tcPr>
            <w:tcW w:w="715" w:type="dxa"/>
          </w:tcPr>
          <w:p w14:paraId="6F7A7C6B" w14:textId="77777777" w:rsidR="00C83605" w:rsidRPr="009E7A5A" w:rsidRDefault="00C83605" w:rsidP="00CF6FED">
            <w:pPr>
              <w:rPr>
                <w:sz w:val="22"/>
                <w:szCs w:val="22"/>
              </w:rPr>
            </w:pPr>
            <w:r w:rsidRPr="009E7A5A">
              <w:rPr>
                <w:sz w:val="22"/>
                <w:szCs w:val="22"/>
              </w:rPr>
              <w:t>A4</w:t>
            </w:r>
          </w:p>
        </w:tc>
        <w:tc>
          <w:tcPr>
            <w:tcW w:w="6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410CD" w14:textId="77777777" w:rsidR="00C83605" w:rsidRPr="009E7A5A" w:rsidRDefault="00C83605" w:rsidP="00CF6FED">
            <w:pPr>
              <w:rPr>
                <w:b/>
                <w:bCs/>
                <w:sz w:val="22"/>
                <w:szCs w:val="22"/>
              </w:rPr>
            </w:pPr>
            <w:r w:rsidRPr="009E7A5A">
              <w:rPr>
                <w:b/>
                <w:bCs/>
                <w:sz w:val="22"/>
                <w:szCs w:val="22"/>
              </w:rPr>
              <w:t>Exhibition Curating and Mnagement</w:t>
            </w:r>
          </w:p>
          <w:p w14:paraId="3C057319" w14:textId="77777777" w:rsidR="00C83605" w:rsidRPr="009E7A5A" w:rsidRDefault="00C83605" w:rsidP="00C83605">
            <w:pPr>
              <w:spacing w:after="240"/>
              <w:rPr>
                <w:sz w:val="22"/>
                <w:szCs w:val="22"/>
                <w:lang w:val="ro-RO"/>
              </w:rPr>
            </w:pPr>
            <w:r w:rsidRPr="009E7A5A">
              <w:rPr>
                <w:sz w:val="22"/>
                <w:szCs w:val="22"/>
              </w:rPr>
              <w:t>Take on a comprehensive set of tasks aimed at ensuring a well-coordinated and organized preparation for the upcoming exhibition</w:t>
            </w:r>
            <w:r w:rsidRPr="009E7A5A">
              <w:rPr>
                <w:sz w:val="22"/>
                <w:szCs w:val="22"/>
                <w:lang w:val="ro-RO"/>
              </w:rPr>
              <w:t xml:space="preserve">. </w:t>
            </w:r>
          </w:p>
          <w:p w14:paraId="56BF1DEC" w14:textId="46BD85C8" w:rsidR="00C83605" w:rsidRPr="009E7A5A" w:rsidRDefault="00C83605" w:rsidP="00CF6FED">
            <w:pPr>
              <w:rPr>
                <w:i/>
                <w:iCs/>
                <w:sz w:val="22"/>
                <w:szCs w:val="22"/>
                <w:lang w:val="ro-RO"/>
              </w:rPr>
            </w:pPr>
            <w:r w:rsidRPr="009E7A5A">
              <w:rPr>
                <w:i/>
                <w:iCs/>
                <w:sz w:val="22"/>
                <w:szCs w:val="22"/>
              </w:rPr>
              <w:t xml:space="preserve">Timeline: </w:t>
            </w:r>
            <w:r w:rsidR="000F7821" w:rsidRPr="000F7821">
              <w:rPr>
                <w:i/>
                <w:iCs/>
                <w:sz w:val="22"/>
                <w:szCs w:val="22"/>
              </w:rPr>
              <w:t>October</w:t>
            </w:r>
            <w:r w:rsidRPr="000F7821">
              <w:rPr>
                <w:i/>
                <w:iCs/>
                <w:sz w:val="22"/>
                <w:szCs w:val="22"/>
                <w:lang w:val="ro-RO"/>
              </w:rPr>
              <w:t xml:space="preserve"> 2023</w:t>
            </w:r>
            <w:r w:rsidRPr="009E7A5A">
              <w:rPr>
                <w:i/>
                <w:iCs/>
                <w:sz w:val="22"/>
                <w:szCs w:val="22"/>
                <w:lang w:val="ro-RO"/>
              </w:rPr>
              <w:t xml:space="preserve">- </w:t>
            </w:r>
            <w:proofErr w:type="spellStart"/>
            <w:r w:rsidRPr="009E7A5A">
              <w:rPr>
                <w:i/>
                <w:iCs/>
                <w:sz w:val="22"/>
                <w:szCs w:val="22"/>
                <w:lang w:val="ro-RO"/>
              </w:rPr>
              <w:t>November</w:t>
            </w:r>
            <w:proofErr w:type="spellEnd"/>
            <w:r w:rsidRPr="009E7A5A">
              <w:rPr>
                <w:i/>
                <w:iCs/>
                <w:sz w:val="22"/>
                <w:szCs w:val="22"/>
                <w:lang w:val="ro-RO"/>
              </w:rPr>
              <w:t xml:space="preserve"> 2023</w:t>
            </w:r>
          </w:p>
        </w:tc>
        <w:tc>
          <w:tcPr>
            <w:tcW w:w="2430" w:type="dxa"/>
            <w:tcBorders>
              <w:top w:val="single" w:sz="8" w:space="0" w:color="000000"/>
              <w:left w:val="single" w:sz="8" w:space="0" w:color="000000"/>
              <w:bottom w:val="single" w:sz="8" w:space="0" w:color="000000"/>
              <w:right w:val="single" w:sz="8" w:space="0" w:color="000000"/>
            </w:tcBorders>
          </w:tcPr>
          <w:p w14:paraId="4F454403" w14:textId="77777777" w:rsidR="00C83605" w:rsidRPr="009E7A5A" w:rsidRDefault="00C83605" w:rsidP="00CF6FED">
            <w:pPr>
              <w:rPr>
                <w:b/>
                <w:bCs/>
                <w:sz w:val="22"/>
                <w:szCs w:val="22"/>
              </w:rPr>
            </w:pPr>
          </w:p>
        </w:tc>
      </w:tr>
      <w:tr w:rsidR="00C83605" w:rsidRPr="009E7A5A" w14:paraId="3E66387E" w14:textId="2F4F0666" w:rsidTr="00C83605">
        <w:trPr>
          <w:jc w:val="center"/>
        </w:trPr>
        <w:tc>
          <w:tcPr>
            <w:tcW w:w="715" w:type="dxa"/>
          </w:tcPr>
          <w:p w14:paraId="7D138461" w14:textId="77777777" w:rsidR="00C83605" w:rsidRPr="009E7A5A" w:rsidRDefault="00C83605" w:rsidP="00CF6FED">
            <w:pPr>
              <w:rPr>
                <w:sz w:val="22"/>
                <w:szCs w:val="22"/>
              </w:rPr>
            </w:pPr>
            <w:r w:rsidRPr="009E7A5A">
              <w:rPr>
                <w:sz w:val="22"/>
                <w:szCs w:val="22"/>
              </w:rPr>
              <w:t>A5</w:t>
            </w:r>
          </w:p>
        </w:tc>
        <w:tc>
          <w:tcPr>
            <w:tcW w:w="6570" w:type="dxa"/>
          </w:tcPr>
          <w:p w14:paraId="70CA75F2" w14:textId="77777777" w:rsidR="00C83605" w:rsidRPr="009E7A5A" w:rsidRDefault="00C83605" w:rsidP="00CF6FED">
            <w:pPr>
              <w:rPr>
                <w:b/>
                <w:sz w:val="22"/>
                <w:szCs w:val="22"/>
              </w:rPr>
            </w:pPr>
            <w:r w:rsidRPr="009E7A5A">
              <w:rPr>
                <w:b/>
                <w:sz w:val="22"/>
                <w:szCs w:val="22"/>
              </w:rPr>
              <w:t xml:space="preserve">Art Product development: </w:t>
            </w:r>
          </w:p>
          <w:p w14:paraId="221BB6BB" w14:textId="77777777" w:rsidR="00C83605" w:rsidRPr="009E7A5A" w:rsidRDefault="00C83605" w:rsidP="00CF6FED">
            <w:pPr>
              <w:rPr>
                <w:b/>
                <w:sz w:val="22"/>
                <w:szCs w:val="22"/>
              </w:rPr>
            </w:pPr>
          </w:p>
          <w:p w14:paraId="1C3DFA7A" w14:textId="77777777" w:rsidR="00C83605" w:rsidRPr="009E7A5A" w:rsidRDefault="00C83605" w:rsidP="00CF6FED">
            <w:pPr>
              <w:rPr>
                <w:sz w:val="22"/>
                <w:szCs w:val="22"/>
              </w:rPr>
            </w:pPr>
            <w:r w:rsidRPr="009E7A5A">
              <w:rPr>
                <w:sz w:val="22"/>
                <w:szCs w:val="22"/>
              </w:rPr>
              <w:t>Oversee the production of the following:</w:t>
            </w:r>
          </w:p>
          <w:p w14:paraId="10BEEC4C" w14:textId="77777777" w:rsidR="00C83605" w:rsidRPr="009E7A5A" w:rsidRDefault="00C83605" w:rsidP="00CF6FED">
            <w:pPr>
              <w:rPr>
                <w:sz w:val="22"/>
                <w:szCs w:val="22"/>
              </w:rPr>
            </w:pPr>
            <w:r w:rsidRPr="009E7A5A">
              <w:rPr>
                <w:sz w:val="22"/>
                <w:szCs w:val="22"/>
              </w:rPr>
              <w:t>Digital animations</w:t>
            </w:r>
          </w:p>
          <w:p w14:paraId="077BC826" w14:textId="77777777" w:rsidR="00C83605" w:rsidRPr="009E7A5A" w:rsidRDefault="00C83605" w:rsidP="00CF6FED">
            <w:pPr>
              <w:rPr>
                <w:sz w:val="22"/>
                <w:szCs w:val="22"/>
              </w:rPr>
            </w:pPr>
            <w:r w:rsidRPr="009E7A5A">
              <w:rPr>
                <w:sz w:val="22"/>
                <w:szCs w:val="22"/>
              </w:rPr>
              <w:t>Paintings</w:t>
            </w:r>
          </w:p>
          <w:p w14:paraId="32BA178C" w14:textId="77777777" w:rsidR="00C83605" w:rsidRPr="009E7A5A" w:rsidRDefault="00C83605" w:rsidP="00CF6FED">
            <w:pPr>
              <w:rPr>
                <w:sz w:val="22"/>
                <w:szCs w:val="22"/>
              </w:rPr>
            </w:pPr>
            <w:r w:rsidRPr="009E7A5A">
              <w:rPr>
                <w:sz w:val="22"/>
                <w:szCs w:val="22"/>
              </w:rPr>
              <w:t>Graphic designs</w:t>
            </w:r>
          </w:p>
          <w:p w14:paraId="2826231D" w14:textId="77777777" w:rsidR="00C83605" w:rsidRPr="009E7A5A" w:rsidRDefault="00C83605" w:rsidP="00CF6FED">
            <w:pPr>
              <w:rPr>
                <w:sz w:val="22"/>
                <w:szCs w:val="22"/>
              </w:rPr>
            </w:pPr>
            <w:r w:rsidRPr="009E7A5A">
              <w:rPr>
                <w:sz w:val="22"/>
                <w:szCs w:val="22"/>
              </w:rPr>
              <w:t>Video / photography art installations</w:t>
            </w:r>
          </w:p>
          <w:p w14:paraId="5A1DCD6D" w14:textId="77777777" w:rsidR="00C83605" w:rsidRPr="009E7A5A" w:rsidRDefault="00C83605" w:rsidP="00CF6FED">
            <w:pPr>
              <w:spacing w:after="200" w:line="276" w:lineRule="auto"/>
              <w:rPr>
                <w:rFonts w:eastAsia="Calibri"/>
                <w:sz w:val="22"/>
                <w:szCs w:val="22"/>
              </w:rPr>
            </w:pPr>
            <w:r w:rsidRPr="009E7A5A">
              <w:rPr>
                <w:sz w:val="22"/>
                <w:szCs w:val="22"/>
              </w:rPr>
              <w:t>Augmented reality digital effects</w:t>
            </w:r>
          </w:p>
          <w:p w14:paraId="7CFF67AB" w14:textId="77777777" w:rsidR="00C83605" w:rsidRPr="009E7A5A" w:rsidRDefault="00C83605" w:rsidP="00CF6FED">
            <w:pPr>
              <w:tabs>
                <w:tab w:val="left" w:pos="280"/>
              </w:tabs>
              <w:rPr>
                <w:sz w:val="22"/>
                <w:szCs w:val="22"/>
              </w:rPr>
            </w:pPr>
            <w:r w:rsidRPr="009E7A5A">
              <w:rPr>
                <w:i/>
                <w:sz w:val="22"/>
                <w:szCs w:val="22"/>
              </w:rPr>
              <w:t>Timeline: September- November 2023</w:t>
            </w:r>
          </w:p>
          <w:p w14:paraId="6D38FD9C" w14:textId="77777777" w:rsidR="00C83605" w:rsidRPr="009E7A5A" w:rsidRDefault="00C83605" w:rsidP="00CF6FED">
            <w:pPr>
              <w:pBdr>
                <w:top w:val="nil"/>
                <w:left w:val="nil"/>
                <w:bottom w:val="nil"/>
                <w:right w:val="nil"/>
                <w:between w:val="nil"/>
              </w:pBdr>
              <w:jc w:val="both"/>
              <w:rPr>
                <w:sz w:val="22"/>
                <w:szCs w:val="22"/>
              </w:rPr>
            </w:pPr>
          </w:p>
        </w:tc>
        <w:tc>
          <w:tcPr>
            <w:tcW w:w="2430" w:type="dxa"/>
          </w:tcPr>
          <w:p w14:paraId="05B552B2" w14:textId="77777777" w:rsidR="00C83605" w:rsidRPr="009E7A5A" w:rsidRDefault="00C83605" w:rsidP="00CF6FED">
            <w:pPr>
              <w:rPr>
                <w:b/>
                <w:sz w:val="22"/>
                <w:szCs w:val="22"/>
              </w:rPr>
            </w:pPr>
          </w:p>
        </w:tc>
      </w:tr>
      <w:tr w:rsidR="00C83605" w:rsidRPr="009E7A5A" w14:paraId="4CA167F9" w14:textId="18322FC3" w:rsidTr="00C83605">
        <w:trPr>
          <w:trHeight w:val="374"/>
          <w:jc w:val="center"/>
        </w:trPr>
        <w:tc>
          <w:tcPr>
            <w:tcW w:w="715" w:type="dxa"/>
            <w:shd w:val="clear" w:color="auto" w:fill="D9D9D9"/>
          </w:tcPr>
          <w:p w14:paraId="7292061F" w14:textId="77777777" w:rsidR="00C83605" w:rsidRPr="009E7A5A" w:rsidRDefault="00C83605" w:rsidP="00CF6FED">
            <w:pPr>
              <w:rPr>
                <w:sz w:val="22"/>
                <w:szCs w:val="22"/>
              </w:rPr>
            </w:pPr>
          </w:p>
        </w:tc>
        <w:tc>
          <w:tcPr>
            <w:tcW w:w="6570" w:type="dxa"/>
            <w:shd w:val="clear" w:color="auto" w:fill="D9D9D9"/>
          </w:tcPr>
          <w:p w14:paraId="6701D6FC" w14:textId="77777777" w:rsidR="00C83605" w:rsidRPr="009E7A5A" w:rsidRDefault="00C83605" w:rsidP="00CF6FED">
            <w:pPr>
              <w:numPr>
                <w:ilvl w:val="0"/>
                <w:numId w:val="15"/>
              </w:numPr>
              <w:pBdr>
                <w:top w:val="nil"/>
                <w:left w:val="nil"/>
                <w:bottom w:val="nil"/>
                <w:right w:val="nil"/>
                <w:between w:val="nil"/>
              </w:pBdr>
              <w:rPr>
                <w:b/>
                <w:bCs/>
                <w:color w:val="000000"/>
                <w:sz w:val="22"/>
                <w:szCs w:val="22"/>
              </w:rPr>
            </w:pPr>
            <w:r w:rsidRPr="009E7A5A">
              <w:rPr>
                <w:b/>
                <w:bCs/>
                <w:sz w:val="22"/>
                <w:szCs w:val="22"/>
              </w:rPr>
              <w:t>Launch of the exhibition</w:t>
            </w:r>
            <w:r w:rsidRPr="009E7A5A">
              <w:rPr>
                <w:b/>
                <w:bCs/>
                <w:color w:val="000000"/>
                <w:sz w:val="22"/>
                <w:szCs w:val="22"/>
              </w:rPr>
              <w:t xml:space="preserve"> </w:t>
            </w:r>
          </w:p>
        </w:tc>
        <w:tc>
          <w:tcPr>
            <w:tcW w:w="2430" w:type="dxa"/>
            <w:shd w:val="clear" w:color="auto" w:fill="D9D9D9"/>
          </w:tcPr>
          <w:p w14:paraId="585F0F0D" w14:textId="77777777" w:rsidR="00C83605" w:rsidRPr="009E7A5A" w:rsidRDefault="00C83605" w:rsidP="00CF6FED">
            <w:pPr>
              <w:numPr>
                <w:ilvl w:val="0"/>
                <w:numId w:val="15"/>
              </w:numPr>
              <w:pBdr>
                <w:top w:val="nil"/>
                <w:left w:val="nil"/>
                <w:bottom w:val="nil"/>
                <w:right w:val="nil"/>
                <w:between w:val="nil"/>
              </w:pBdr>
              <w:rPr>
                <w:b/>
                <w:bCs/>
                <w:sz w:val="22"/>
                <w:szCs w:val="22"/>
              </w:rPr>
            </w:pPr>
          </w:p>
        </w:tc>
      </w:tr>
      <w:tr w:rsidR="00C83605" w:rsidRPr="009E7A5A" w14:paraId="5EC37249" w14:textId="51D13CF0" w:rsidTr="00C83605">
        <w:trPr>
          <w:trHeight w:val="833"/>
          <w:jc w:val="center"/>
        </w:trPr>
        <w:tc>
          <w:tcPr>
            <w:tcW w:w="715" w:type="dxa"/>
          </w:tcPr>
          <w:p w14:paraId="671EA0E8" w14:textId="77777777" w:rsidR="00C83605" w:rsidRPr="009E7A5A" w:rsidRDefault="00C83605" w:rsidP="00CF6FED">
            <w:pPr>
              <w:rPr>
                <w:sz w:val="22"/>
                <w:szCs w:val="22"/>
              </w:rPr>
            </w:pPr>
            <w:r w:rsidRPr="009E7A5A">
              <w:rPr>
                <w:sz w:val="22"/>
                <w:szCs w:val="22"/>
              </w:rPr>
              <w:t>B1</w:t>
            </w:r>
          </w:p>
        </w:tc>
        <w:tc>
          <w:tcPr>
            <w:tcW w:w="6570" w:type="dxa"/>
          </w:tcPr>
          <w:p w14:paraId="1D0FE23D" w14:textId="77777777" w:rsidR="00C83605" w:rsidRPr="009E7A5A" w:rsidRDefault="00C83605" w:rsidP="00CF6FED">
            <w:pPr>
              <w:rPr>
                <w:i/>
                <w:sz w:val="22"/>
                <w:szCs w:val="22"/>
              </w:rPr>
            </w:pPr>
            <w:r w:rsidRPr="009E7A5A">
              <w:rPr>
                <w:b/>
                <w:bCs/>
                <w:sz w:val="22"/>
                <w:szCs w:val="22"/>
              </w:rPr>
              <w:t>Logistic Management</w:t>
            </w:r>
            <w:r w:rsidRPr="009E7A5A">
              <w:rPr>
                <w:i/>
                <w:sz w:val="22"/>
                <w:szCs w:val="22"/>
              </w:rPr>
              <w:t xml:space="preserve"> </w:t>
            </w:r>
          </w:p>
          <w:p w14:paraId="0566FE9A" w14:textId="77777777" w:rsidR="00C83605" w:rsidRPr="009E7A5A" w:rsidRDefault="00C83605" w:rsidP="00CF6FED">
            <w:pPr>
              <w:rPr>
                <w:i/>
                <w:sz w:val="22"/>
                <w:szCs w:val="22"/>
              </w:rPr>
            </w:pPr>
          </w:p>
          <w:p w14:paraId="5B421583" w14:textId="77777777" w:rsidR="00C83605" w:rsidRPr="009E7A5A" w:rsidRDefault="00C83605" w:rsidP="00C83605">
            <w:pPr>
              <w:spacing w:after="240"/>
              <w:rPr>
                <w:sz w:val="22"/>
                <w:szCs w:val="22"/>
              </w:rPr>
            </w:pPr>
            <w:r w:rsidRPr="009E7A5A">
              <w:rPr>
                <w:sz w:val="22"/>
                <w:szCs w:val="22"/>
              </w:rPr>
              <w:t>Organizing the exhibition launch event Planning, Moderation, logistical and cultural arrangements</w:t>
            </w:r>
          </w:p>
          <w:p w14:paraId="12A1A855" w14:textId="77777777" w:rsidR="00C83605" w:rsidRPr="009E7A5A" w:rsidRDefault="00C83605" w:rsidP="00CF6FED">
            <w:pPr>
              <w:rPr>
                <w:sz w:val="22"/>
                <w:szCs w:val="22"/>
                <w:lang w:val="ro-RO"/>
              </w:rPr>
            </w:pPr>
            <w:r w:rsidRPr="009E7A5A">
              <w:rPr>
                <w:i/>
                <w:sz w:val="22"/>
                <w:szCs w:val="22"/>
              </w:rPr>
              <w:t xml:space="preserve">Timeline: </w:t>
            </w:r>
            <w:r w:rsidRPr="009E7A5A">
              <w:rPr>
                <w:i/>
                <w:sz w:val="22"/>
                <w:szCs w:val="22"/>
                <w:lang w:val="ro-RO"/>
              </w:rPr>
              <w:t>November 2023</w:t>
            </w:r>
          </w:p>
        </w:tc>
        <w:tc>
          <w:tcPr>
            <w:tcW w:w="2430" w:type="dxa"/>
          </w:tcPr>
          <w:p w14:paraId="631BAD82" w14:textId="77777777" w:rsidR="00C83605" w:rsidRPr="009E7A5A" w:rsidRDefault="00C83605" w:rsidP="00CF6FED">
            <w:pPr>
              <w:rPr>
                <w:b/>
                <w:bCs/>
                <w:sz w:val="22"/>
                <w:szCs w:val="22"/>
              </w:rPr>
            </w:pPr>
          </w:p>
        </w:tc>
      </w:tr>
      <w:tr w:rsidR="00C83605" w:rsidRPr="009E7A5A" w14:paraId="5DA36EC0" w14:textId="37DC4AC4" w:rsidTr="00C83605">
        <w:trPr>
          <w:trHeight w:val="833"/>
          <w:jc w:val="center"/>
        </w:trPr>
        <w:tc>
          <w:tcPr>
            <w:tcW w:w="715" w:type="dxa"/>
          </w:tcPr>
          <w:p w14:paraId="0B043736" w14:textId="77777777" w:rsidR="00C83605" w:rsidRPr="009E7A5A" w:rsidRDefault="00C83605" w:rsidP="00CF6FED">
            <w:pPr>
              <w:rPr>
                <w:sz w:val="22"/>
                <w:szCs w:val="22"/>
              </w:rPr>
            </w:pPr>
            <w:r w:rsidRPr="009E7A5A">
              <w:rPr>
                <w:sz w:val="22"/>
                <w:szCs w:val="22"/>
              </w:rPr>
              <w:t>B2</w:t>
            </w:r>
          </w:p>
        </w:tc>
        <w:tc>
          <w:tcPr>
            <w:tcW w:w="6570" w:type="dxa"/>
          </w:tcPr>
          <w:p w14:paraId="3BC6BA2E" w14:textId="77777777" w:rsidR="00C83605" w:rsidRPr="009E7A5A" w:rsidRDefault="00C83605" w:rsidP="00C83605">
            <w:pPr>
              <w:spacing w:after="240"/>
              <w:rPr>
                <w:sz w:val="22"/>
                <w:szCs w:val="22"/>
              </w:rPr>
            </w:pPr>
            <w:r w:rsidRPr="009E7A5A">
              <w:rPr>
                <w:b/>
                <w:bCs/>
                <w:sz w:val="22"/>
                <w:szCs w:val="22"/>
              </w:rPr>
              <w:t>Logistical assistance for organizing two exhibitions in public spaces of interest:</w:t>
            </w:r>
            <w:r w:rsidRPr="009E7A5A">
              <w:rPr>
                <w:sz w:val="22"/>
                <w:szCs w:val="22"/>
              </w:rPr>
              <w:t xml:space="preserve"> University, Police Inspectorate/Hospital</w:t>
            </w:r>
          </w:p>
          <w:p w14:paraId="1BC48808" w14:textId="77777777" w:rsidR="00C83605" w:rsidRPr="009E7A5A" w:rsidRDefault="00C83605" w:rsidP="00C83605">
            <w:pPr>
              <w:rPr>
                <w:sz w:val="22"/>
                <w:szCs w:val="22"/>
                <w:lang w:val="ro-RO"/>
              </w:rPr>
            </w:pPr>
            <w:r w:rsidRPr="009E7A5A">
              <w:rPr>
                <w:i/>
                <w:sz w:val="22"/>
                <w:szCs w:val="22"/>
              </w:rPr>
              <w:t xml:space="preserve">Timeline: </w:t>
            </w:r>
            <w:r w:rsidRPr="009E7A5A">
              <w:rPr>
                <w:i/>
                <w:sz w:val="22"/>
                <w:szCs w:val="22"/>
                <w:lang w:val="ro-RO"/>
              </w:rPr>
              <w:t xml:space="preserve">December 2023 </w:t>
            </w:r>
          </w:p>
        </w:tc>
        <w:tc>
          <w:tcPr>
            <w:tcW w:w="2430" w:type="dxa"/>
          </w:tcPr>
          <w:p w14:paraId="192D0252" w14:textId="77777777" w:rsidR="00C83605" w:rsidRPr="009E7A5A" w:rsidRDefault="00C83605" w:rsidP="00C83605">
            <w:pPr>
              <w:spacing w:after="240"/>
              <w:rPr>
                <w:b/>
                <w:bCs/>
                <w:sz w:val="22"/>
                <w:szCs w:val="22"/>
              </w:rPr>
            </w:pPr>
          </w:p>
        </w:tc>
      </w:tr>
    </w:tbl>
    <w:p w14:paraId="080EEDBD" w14:textId="77777777" w:rsidR="00C83605" w:rsidRDefault="00C83605" w:rsidP="00C83605">
      <w:pPr>
        <w:tabs>
          <w:tab w:val="left" w:pos="-180"/>
          <w:tab w:val="right" w:pos="1980"/>
          <w:tab w:val="left" w:pos="2160"/>
          <w:tab w:val="left" w:pos="4320"/>
        </w:tabs>
        <w:spacing w:after="60"/>
        <w:jc w:val="both"/>
        <w:rPr>
          <w:rFonts w:ascii="Arial" w:eastAsia="Arial" w:hAnsi="Arial" w:cs="Arial"/>
          <w:sz w:val="20"/>
          <w:szCs w:val="20"/>
        </w:rPr>
      </w:pPr>
    </w:p>
    <w:sectPr w:rsidR="00C83605">
      <w:footerReference w:type="default" r:id="rId9"/>
      <w:pgSz w:w="12240" w:h="15840"/>
      <w:pgMar w:top="1125" w:right="1440" w:bottom="1260" w:left="1440" w:header="540" w:footer="4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3855" w14:textId="77777777" w:rsidR="003C64CD" w:rsidRDefault="003C64CD">
      <w:r>
        <w:separator/>
      </w:r>
    </w:p>
  </w:endnote>
  <w:endnote w:type="continuationSeparator" w:id="0">
    <w:p w14:paraId="01FCF886" w14:textId="77777777" w:rsidR="003C64CD" w:rsidRDefault="003C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D6AD" w14:textId="77777777" w:rsidR="00AF1AF9" w:rsidRDefault="00B542FD">
    <w:pPr>
      <w:pBdr>
        <w:top w:val="nil"/>
        <w:left w:val="nil"/>
        <w:bottom w:val="nil"/>
        <w:right w:val="nil"/>
        <w:between w:val="nil"/>
      </w:pBdr>
      <w:jc w:val="right"/>
      <w:rPr>
        <w:color w:val="365F91"/>
      </w:rPr>
    </w:pPr>
    <w:r>
      <w:rPr>
        <w:color w:val="7F7F7F"/>
      </w:rPr>
      <w:t xml:space="preserve">Page </w:t>
    </w:r>
    <w:r>
      <w:rPr>
        <w:b/>
        <w:color w:val="7F7F7F"/>
      </w:rPr>
      <w:fldChar w:fldCharType="begin"/>
    </w:r>
    <w:r>
      <w:rPr>
        <w:b/>
        <w:color w:val="7F7F7F"/>
      </w:rPr>
      <w:instrText>PAGE</w:instrText>
    </w:r>
    <w:r>
      <w:rPr>
        <w:b/>
        <w:color w:val="7F7F7F"/>
      </w:rPr>
      <w:fldChar w:fldCharType="separate"/>
    </w:r>
    <w:r w:rsidR="00032FD8">
      <w:rPr>
        <w:b/>
        <w:noProof/>
        <w:color w:val="7F7F7F"/>
      </w:rPr>
      <w:t>1</w:t>
    </w:r>
    <w:r>
      <w:rPr>
        <w:b/>
        <w:color w:val="7F7F7F"/>
      </w:rPr>
      <w:fldChar w:fldCharType="end"/>
    </w:r>
    <w:r>
      <w:rPr>
        <w:color w:val="7F7F7F"/>
      </w:rPr>
      <w:t xml:space="preserve"> of </w:t>
    </w:r>
    <w:r>
      <w:rPr>
        <w:b/>
        <w:color w:val="7F7F7F"/>
      </w:rPr>
      <w:fldChar w:fldCharType="begin"/>
    </w:r>
    <w:r>
      <w:rPr>
        <w:b/>
        <w:color w:val="7F7F7F"/>
      </w:rPr>
      <w:instrText>NUMPAGES</w:instrText>
    </w:r>
    <w:r>
      <w:rPr>
        <w:b/>
        <w:color w:val="7F7F7F"/>
      </w:rPr>
      <w:fldChar w:fldCharType="separate"/>
    </w:r>
    <w:r w:rsidR="00032FD8">
      <w:rPr>
        <w:b/>
        <w:noProof/>
        <w:color w:val="7F7F7F"/>
      </w:rPr>
      <w:t>2</w:t>
    </w:r>
    <w:r>
      <w:rPr>
        <w:b/>
        <w:color w:val="7F7F7F"/>
      </w:rPr>
      <w:fldChar w:fldCharType="end"/>
    </w:r>
  </w:p>
  <w:p w14:paraId="440A87C2" w14:textId="77777777" w:rsidR="00AF1AF9" w:rsidRDefault="00B542FD">
    <w:pPr>
      <w:pBdr>
        <w:top w:val="nil"/>
        <w:left w:val="nil"/>
        <w:bottom w:val="nil"/>
        <w:right w:val="nil"/>
        <w:between w:val="nil"/>
      </w:pBdr>
      <w:rPr>
        <w:color w:val="548DD4"/>
      </w:rPr>
    </w:pPr>
    <w:r>
      <w:rPr>
        <w:color w:val="548DD4"/>
      </w:rPr>
      <w:t>UNFPA/PSB/Templates/Emergency Procurement/ Emergency RFP Template [0315-Rev02]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2C0E" w14:textId="77777777" w:rsidR="003C64CD" w:rsidRDefault="003C64CD">
      <w:r>
        <w:separator/>
      </w:r>
    </w:p>
  </w:footnote>
  <w:footnote w:type="continuationSeparator" w:id="0">
    <w:p w14:paraId="484059BD" w14:textId="77777777" w:rsidR="003C64CD" w:rsidRDefault="003C6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70C8BCE"/>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611576"/>
    <w:multiLevelType w:val="multilevel"/>
    <w:tmpl w:val="1954F9F4"/>
    <w:lvl w:ilvl="0">
      <w:start w:val="6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0860B8E"/>
    <w:multiLevelType w:val="multilevel"/>
    <w:tmpl w:val="FD70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F4E80"/>
    <w:multiLevelType w:val="multilevel"/>
    <w:tmpl w:val="B6D4839C"/>
    <w:lvl w:ilvl="0">
      <w:start w:val="1"/>
      <w:numFmt w:val="decimal"/>
      <w:lvlText w:val="%1."/>
      <w:lvlJc w:val="left"/>
      <w:pPr>
        <w:ind w:left="1423" w:hanging="360"/>
      </w:pPr>
      <w:rPr>
        <w:vertAlign w:val="baseline"/>
      </w:rPr>
    </w:lvl>
    <w:lvl w:ilvl="1">
      <w:start w:val="1"/>
      <w:numFmt w:val="lowerLetter"/>
      <w:lvlText w:val="%2."/>
      <w:lvlJc w:val="left"/>
      <w:pPr>
        <w:ind w:left="2143" w:hanging="360"/>
      </w:pPr>
      <w:rPr>
        <w:vertAlign w:val="baseline"/>
      </w:rPr>
    </w:lvl>
    <w:lvl w:ilvl="2">
      <w:start w:val="1"/>
      <w:numFmt w:val="lowerRoman"/>
      <w:lvlText w:val="%3."/>
      <w:lvlJc w:val="right"/>
      <w:pPr>
        <w:ind w:left="2863" w:hanging="180"/>
      </w:pPr>
      <w:rPr>
        <w:vertAlign w:val="baseline"/>
      </w:rPr>
    </w:lvl>
    <w:lvl w:ilvl="3">
      <w:start w:val="1"/>
      <w:numFmt w:val="decimal"/>
      <w:lvlText w:val="%4."/>
      <w:lvlJc w:val="left"/>
      <w:pPr>
        <w:ind w:left="3583" w:hanging="360"/>
      </w:pPr>
      <w:rPr>
        <w:vertAlign w:val="baseline"/>
      </w:rPr>
    </w:lvl>
    <w:lvl w:ilvl="4">
      <w:start w:val="1"/>
      <w:numFmt w:val="lowerLetter"/>
      <w:lvlText w:val="%5."/>
      <w:lvlJc w:val="left"/>
      <w:pPr>
        <w:ind w:left="4303" w:hanging="360"/>
      </w:pPr>
      <w:rPr>
        <w:vertAlign w:val="baseline"/>
      </w:rPr>
    </w:lvl>
    <w:lvl w:ilvl="5">
      <w:start w:val="1"/>
      <w:numFmt w:val="lowerRoman"/>
      <w:lvlText w:val="%6."/>
      <w:lvlJc w:val="right"/>
      <w:pPr>
        <w:ind w:left="5023" w:hanging="180"/>
      </w:pPr>
      <w:rPr>
        <w:vertAlign w:val="baseline"/>
      </w:rPr>
    </w:lvl>
    <w:lvl w:ilvl="6">
      <w:start w:val="1"/>
      <w:numFmt w:val="decimal"/>
      <w:lvlText w:val="%7."/>
      <w:lvlJc w:val="left"/>
      <w:pPr>
        <w:ind w:left="5743" w:hanging="360"/>
      </w:pPr>
      <w:rPr>
        <w:vertAlign w:val="baseline"/>
      </w:rPr>
    </w:lvl>
    <w:lvl w:ilvl="7">
      <w:start w:val="1"/>
      <w:numFmt w:val="lowerLetter"/>
      <w:lvlText w:val="%8."/>
      <w:lvlJc w:val="left"/>
      <w:pPr>
        <w:ind w:left="6463" w:hanging="360"/>
      </w:pPr>
      <w:rPr>
        <w:vertAlign w:val="baseline"/>
      </w:rPr>
    </w:lvl>
    <w:lvl w:ilvl="8">
      <w:start w:val="1"/>
      <w:numFmt w:val="lowerRoman"/>
      <w:lvlText w:val="%9."/>
      <w:lvlJc w:val="right"/>
      <w:pPr>
        <w:ind w:left="7183" w:hanging="180"/>
      </w:pPr>
      <w:rPr>
        <w:vertAlign w:val="baseline"/>
      </w:rPr>
    </w:lvl>
  </w:abstractNum>
  <w:abstractNum w:abstractNumId="4" w15:restartNumberingAfterBreak="0">
    <w:nsid w:val="166F461C"/>
    <w:multiLevelType w:val="multilevel"/>
    <w:tmpl w:val="AC386C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15B9F"/>
    <w:multiLevelType w:val="multilevel"/>
    <w:tmpl w:val="688059BE"/>
    <w:lvl w:ilvl="0">
      <w:start w:val="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0564B91"/>
    <w:multiLevelType w:val="multilevel"/>
    <w:tmpl w:val="71B48F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134084F"/>
    <w:multiLevelType w:val="multilevel"/>
    <w:tmpl w:val="FB0225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480751B"/>
    <w:multiLevelType w:val="multilevel"/>
    <w:tmpl w:val="D36214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9F4565"/>
    <w:multiLevelType w:val="multilevel"/>
    <w:tmpl w:val="DFD822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C032E44"/>
    <w:multiLevelType w:val="hybridMultilevel"/>
    <w:tmpl w:val="540C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20F08"/>
    <w:multiLevelType w:val="multilevel"/>
    <w:tmpl w:val="99CA7A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9B22107"/>
    <w:multiLevelType w:val="multilevel"/>
    <w:tmpl w:val="77BAB7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4B48C1"/>
    <w:multiLevelType w:val="multilevel"/>
    <w:tmpl w:val="970A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094014"/>
    <w:multiLevelType w:val="multilevel"/>
    <w:tmpl w:val="FF167DD2"/>
    <w:lvl w:ilvl="0">
      <w:start w:val="1"/>
      <w:numFmt w:val="bullet"/>
      <w:lvlText w:val="-"/>
      <w:lvlJc w:val="left"/>
      <w:pPr>
        <w:ind w:left="36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2E63D4E"/>
    <w:multiLevelType w:val="multilevel"/>
    <w:tmpl w:val="4AC6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E46890"/>
    <w:multiLevelType w:val="multilevel"/>
    <w:tmpl w:val="2D88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AF7E41"/>
    <w:multiLevelType w:val="multilevel"/>
    <w:tmpl w:val="D48A6864"/>
    <w:lvl w:ilvl="0">
      <w:start w:val="6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E962873"/>
    <w:multiLevelType w:val="multilevel"/>
    <w:tmpl w:val="D9342E26"/>
    <w:lvl w:ilvl="0">
      <w:start w:val="1"/>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EA37E52"/>
    <w:multiLevelType w:val="multilevel"/>
    <w:tmpl w:val="BC024E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15A2E99"/>
    <w:multiLevelType w:val="multilevel"/>
    <w:tmpl w:val="B2A04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5A1174"/>
    <w:multiLevelType w:val="multilevel"/>
    <w:tmpl w:val="7772C91E"/>
    <w:lvl w:ilvl="0">
      <w:start w:val="1"/>
      <w:numFmt w:val="lowerLetter"/>
      <w:lvlText w:val="%1."/>
      <w:lvlJc w:val="left"/>
      <w:pPr>
        <w:ind w:left="720" w:hanging="360"/>
      </w:pPr>
      <w:rPr>
        <w:vertAlign w:val="baseline"/>
      </w:rPr>
    </w:lvl>
    <w:lvl w:ilvl="1">
      <w:start w:val="10"/>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ED3067D"/>
    <w:multiLevelType w:val="multilevel"/>
    <w:tmpl w:val="4B00C902"/>
    <w:lvl w:ilvl="0">
      <w:start w:val="1"/>
      <w:numFmt w:val="decimal"/>
      <w:lvlText w:val="%1."/>
      <w:lvlJc w:val="left"/>
      <w:pPr>
        <w:ind w:left="1423" w:hanging="360"/>
      </w:pPr>
      <w:rPr>
        <w:vertAlign w:val="baseline"/>
      </w:rPr>
    </w:lvl>
    <w:lvl w:ilvl="1">
      <w:start w:val="1"/>
      <w:numFmt w:val="lowerLetter"/>
      <w:lvlText w:val="%2."/>
      <w:lvlJc w:val="left"/>
      <w:pPr>
        <w:ind w:left="2143" w:hanging="360"/>
      </w:pPr>
      <w:rPr>
        <w:vertAlign w:val="baseline"/>
      </w:rPr>
    </w:lvl>
    <w:lvl w:ilvl="2">
      <w:start w:val="1"/>
      <w:numFmt w:val="lowerRoman"/>
      <w:lvlText w:val="%3."/>
      <w:lvlJc w:val="right"/>
      <w:pPr>
        <w:ind w:left="2863" w:hanging="180"/>
      </w:pPr>
      <w:rPr>
        <w:vertAlign w:val="baseline"/>
      </w:rPr>
    </w:lvl>
    <w:lvl w:ilvl="3">
      <w:start w:val="1"/>
      <w:numFmt w:val="decimal"/>
      <w:lvlText w:val="%4."/>
      <w:lvlJc w:val="left"/>
      <w:pPr>
        <w:ind w:left="3583" w:hanging="360"/>
      </w:pPr>
      <w:rPr>
        <w:vertAlign w:val="baseline"/>
      </w:rPr>
    </w:lvl>
    <w:lvl w:ilvl="4">
      <w:start w:val="1"/>
      <w:numFmt w:val="lowerLetter"/>
      <w:lvlText w:val="%5."/>
      <w:lvlJc w:val="left"/>
      <w:pPr>
        <w:ind w:left="4303" w:hanging="360"/>
      </w:pPr>
      <w:rPr>
        <w:vertAlign w:val="baseline"/>
      </w:rPr>
    </w:lvl>
    <w:lvl w:ilvl="5">
      <w:start w:val="1"/>
      <w:numFmt w:val="lowerRoman"/>
      <w:lvlText w:val="%6."/>
      <w:lvlJc w:val="right"/>
      <w:pPr>
        <w:ind w:left="5023" w:hanging="180"/>
      </w:pPr>
      <w:rPr>
        <w:vertAlign w:val="baseline"/>
      </w:rPr>
    </w:lvl>
    <w:lvl w:ilvl="6">
      <w:start w:val="1"/>
      <w:numFmt w:val="decimal"/>
      <w:lvlText w:val="%7."/>
      <w:lvlJc w:val="left"/>
      <w:pPr>
        <w:ind w:left="5743" w:hanging="360"/>
      </w:pPr>
      <w:rPr>
        <w:vertAlign w:val="baseline"/>
      </w:rPr>
    </w:lvl>
    <w:lvl w:ilvl="7">
      <w:start w:val="1"/>
      <w:numFmt w:val="lowerLetter"/>
      <w:lvlText w:val="%8."/>
      <w:lvlJc w:val="left"/>
      <w:pPr>
        <w:ind w:left="6463" w:hanging="360"/>
      </w:pPr>
      <w:rPr>
        <w:vertAlign w:val="baseline"/>
      </w:rPr>
    </w:lvl>
    <w:lvl w:ilvl="8">
      <w:start w:val="1"/>
      <w:numFmt w:val="lowerRoman"/>
      <w:lvlText w:val="%9."/>
      <w:lvlJc w:val="right"/>
      <w:pPr>
        <w:ind w:left="7183" w:hanging="180"/>
      </w:pPr>
      <w:rPr>
        <w:vertAlign w:val="baseline"/>
      </w:rPr>
    </w:lvl>
  </w:abstractNum>
  <w:abstractNum w:abstractNumId="23" w15:restartNumberingAfterBreak="0">
    <w:nsid w:val="5FE76D86"/>
    <w:multiLevelType w:val="multilevel"/>
    <w:tmpl w:val="04964E84"/>
    <w:lvl w:ilvl="0">
      <w:start w:val="1"/>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0486E6D"/>
    <w:multiLevelType w:val="multilevel"/>
    <w:tmpl w:val="11A6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10006F"/>
    <w:multiLevelType w:val="hybridMultilevel"/>
    <w:tmpl w:val="A318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467705"/>
    <w:multiLevelType w:val="multilevel"/>
    <w:tmpl w:val="B092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69555C"/>
    <w:multiLevelType w:val="multilevel"/>
    <w:tmpl w:val="BEF69B7A"/>
    <w:lvl w:ilvl="0">
      <w:start w:val="19"/>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0EF47B6"/>
    <w:multiLevelType w:val="hybridMultilevel"/>
    <w:tmpl w:val="9384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99336E"/>
    <w:multiLevelType w:val="hybridMultilevel"/>
    <w:tmpl w:val="9FCC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464B8"/>
    <w:multiLevelType w:val="hybridMultilevel"/>
    <w:tmpl w:val="38DCACEC"/>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8F92CDC"/>
    <w:multiLevelType w:val="hybridMultilevel"/>
    <w:tmpl w:val="5304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D1C36"/>
    <w:multiLevelType w:val="multilevel"/>
    <w:tmpl w:val="D8AAA40E"/>
    <w:lvl w:ilvl="0">
      <w:start w:val="1"/>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A8F0139"/>
    <w:multiLevelType w:val="hybridMultilevel"/>
    <w:tmpl w:val="4632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245193"/>
    <w:multiLevelType w:val="multilevel"/>
    <w:tmpl w:val="55704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042E77"/>
    <w:multiLevelType w:val="multilevel"/>
    <w:tmpl w:val="AE545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265E36"/>
    <w:multiLevelType w:val="multilevel"/>
    <w:tmpl w:val="0C72EB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AA0088"/>
    <w:multiLevelType w:val="multilevel"/>
    <w:tmpl w:val="45F0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5758663">
    <w:abstractNumId w:val="19"/>
  </w:num>
  <w:num w:numId="2" w16cid:durableId="181164612">
    <w:abstractNumId w:val="32"/>
  </w:num>
  <w:num w:numId="3" w16cid:durableId="299767956">
    <w:abstractNumId w:val="22"/>
  </w:num>
  <w:num w:numId="4" w16cid:durableId="1957984422">
    <w:abstractNumId w:val="21"/>
  </w:num>
  <w:num w:numId="5" w16cid:durableId="1117916014">
    <w:abstractNumId w:val="18"/>
  </w:num>
  <w:num w:numId="6" w16cid:durableId="618803520">
    <w:abstractNumId w:val="23"/>
  </w:num>
  <w:num w:numId="7" w16cid:durableId="844171178">
    <w:abstractNumId w:val="14"/>
  </w:num>
  <w:num w:numId="8" w16cid:durableId="1755664387">
    <w:abstractNumId w:val="1"/>
  </w:num>
  <w:num w:numId="9" w16cid:durableId="168377258">
    <w:abstractNumId w:val="27"/>
  </w:num>
  <w:num w:numId="10" w16cid:durableId="70322790">
    <w:abstractNumId w:val="5"/>
  </w:num>
  <w:num w:numId="11" w16cid:durableId="1260722940">
    <w:abstractNumId w:val="17"/>
  </w:num>
  <w:num w:numId="12" w16cid:durableId="1744376305">
    <w:abstractNumId w:val="11"/>
  </w:num>
  <w:num w:numId="13" w16cid:durableId="1173297356">
    <w:abstractNumId w:val="7"/>
  </w:num>
  <w:num w:numId="14" w16cid:durableId="1064835593">
    <w:abstractNumId w:val="6"/>
  </w:num>
  <w:num w:numId="15" w16cid:durableId="899944578">
    <w:abstractNumId w:val="12"/>
  </w:num>
  <w:num w:numId="16" w16cid:durableId="2005545461">
    <w:abstractNumId w:val="9"/>
  </w:num>
  <w:num w:numId="17" w16cid:durableId="69696064">
    <w:abstractNumId w:val="26"/>
  </w:num>
  <w:num w:numId="18" w16cid:durableId="1490365428">
    <w:abstractNumId w:val="28"/>
  </w:num>
  <w:num w:numId="19" w16cid:durableId="473841633">
    <w:abstractNumId w:val="13"/>
  </w:num>
  <w:num w:numId="20" w16cid:durableId="1857619196">
    <w:abstractNumId w:val="0"/>
  </w:num>
  <w:num w:numId="21" w16cid:durableId="1033187074">
    <w:abstractNumId w:val="30"/>
  </w:num>
  <w:num w:numId="22" w16cid:durableId="660281558">
    <w:abstractNumId w:val="34"/>
  </w:num>
  <w:num w:numId="23" w16cid:durableId="1043406455">
    <w:abstractNumId w:val="4"/>
  </w:num>
  <w:num w:numId="24" w16cid:durableId="856425878">
    <w:abstractNumId w:val="16"/>
  </w:num>
  <w:num w:numId="25" w16cid:durableId="1438211214">
    <w:abstractNumId w:val="2"/>
  </w:num>
  <w:num w:numId="26" w16cid:durableId="1885360391">
    <w:abstractNumId w:val="15"/>
  </w:num>
  <w:num w:numId="27" w16cid:durableId="1320311278">
    <w:abstractNumId w:val="8"/>
  </w:num>
  <w:num w:numId="28" w16cid:durableId="465509185">
    <w:abstractNumId w:val="36"/>
  </w:num>
  <w:num w:numId="29" w16cid:durableId="724644958">
    <w:abstractNumId w:val="10"/>
  </w:num>
  <w:num w:numId="30" w16cid:durableId="258685608">
    <w:abstractNumId w:val="33"/>
  </w:num>
  <w:num w:numId="31" w16cid:durableId="1304848280">
    <w:abstractNumId w:val="31"/>
  </w:num>
  <w:num w:numId="32" w16cid:durableId="1790902452">
    <w:abstractNumId w:val="20"/>
  </w:num>
  <w:num w:numId="33" w16cid:durableId="870607833">
    <w:abstractNumId w:val="35"/>
  </w:num>
  <w:num w:numId="34" w16cid:durableId="985276452">
    <w:abstractNumId w:val="24"/>
  </w:num>
  <w:num w:numId="35" w16cid:durableId="981084426">
    <w:abstractNumId w:val="37"/>
  </w:num>
  <w:num w:numId="36" w16cid:durableId="1468666526">
    <w:abstractNumId w:val="25"/>
  </w:num>
  <w:num w:numId="37" w16cid:durableId="1955206715">
    <w:abstractNumId w:val="29"/>
  </w:num>
  <w:num w:numId="38" w16cid:durableId="804741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F9"/>
    <w:rsid w:val="000073BE"/>
    <w:rsid w:val="00032FD8"/>
    <w:rsid w:val="000F7821"/>
    <w:rsid w:val="00105E87"/>
    <w:rsid w:val="00116410"/>
    <w:rsid w:val="00123121"/>
    <w:rsid w:val="00166EB6"/>
    <w:rsid w:val="00183FA8"/>
    <w:rsid w:val="00190B10"/>
    <w:rsid w:val="001B754F"/>
    <w:rsid w:val="0027548F"/>
    <w:rsid w:val="002D28F0"/>
    <w:rsid w:val="002F1DA0"/>
    <w:rsid w:val="00312147"/>
    <w:rsid w:val="0033784D"/>
    <w:rsid w:val="003C64CD"/>
    <w:rsid w:val="0045449B"/>
    <w:rsid w:val="0047790F"/>
    <w:rsid w:val="004E30FA"/>
    <w:rsid w:val="005361C7"/>
    <w:rsid w:val="00550F1E"/>
    <w:rsid w:val="00687330"/>
    <w:rsid w:val="006B65C1"/>
    <w:rsid w:val="006C087B"/>
    <w:rsid w:val="006C3CB1"/>
    <w:rsid w:val="006C68CD"/>
    <w:rsid w:val="00743FD2"/>
    <w:rsid w:val="007E0AF7"/>
    <w:rsid w:val="00903BEA"/>
    <w:rsid w:val="00917C0D"/>
    <w:rsid w:val="00991464"/>
    <w:rsid w:val="009970CE"/>
    <w:rsid w:val="009A5C5D"/>
    <w:rsid w:val="009E22AB"/>
    <w:rsid w:val="009E7A5A"/>
    <w:rsid w:val="00A42FF1"/>
    <w:rsid w:val="00A44C4B"/>
    <w:rsid w:val="00A72A7E"/>
    <w:rsid w:val="00AA498E"/>
    <w:rsid w:val="00AA5B69"/>
    <w:rsid w:val="00AF1AF9"/>
    <w:rsid w:val="00B542FD"/>
    <w:rsid w:val="00C24981"/>
    <w:rsid w:val="00C3164E"/>
    <w:rsid w:val="00C37A10"/>
    <w:rsid w:val="00C83605"/>
    <w:rsid w:val="00CA23FA"/>
    <w:rsid w:val="00CC47F9"/>
    <w:rsid w:val="00D12DBB"/>
    <w:rsid w:val="00D97098"/>
    <w:rsid w:val="00DF063B"/>
    <w:rsid w:val="00E007AC"/>
    <w:rsid w:val="00ED4F5A"/>
    <w:rsid w:val="00ED5451"/>
    <w:rsid w:val="00F6081A"/>
    <w:rsid w:val="00F84B40"/>
    <w:rsid w:val="00FE0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84D2"/>
  <w15:docId w15:val="{55AB71F8-E612-3B49-9E80-168416D0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spacing w:before="480"/>
      <w:outlineLvl w:val="0"/>
    </w:pPr>
    <w:rPr>
      <w:rFonts w:ascii="Cambria" w:eastAsia="Cambria" w:hAnsi="Cambria" w:cs="Cambria"/>
      <w:b/>
      <w:sz w:val="28"/>
      <w:szCs w:val="28"/>
    </w:rPr>
  </w:style>
  <w:style w:type="paragraph" w:styleId="Heading2">
    <w:name w:val="heading 2"/>
    <w:basedOn w:val="Normal"/>
    <w:next w:val="Normal"/>
    <w:uiPriority w:val="9"/>
    <w:semiHidden/>
    <w:unhideWhenUsed/>
    <w:qFormat/>
    <w:pPr>
      <w:spacing w:before="200"/>
      <w:outlineLvl w:val="1"/>
    </w:pPr>
    <w:rPr>
      <w:rFonts w:ascii="Cambria" w:eastAsia="Cambria" w:hAnsi="Cambria" w:cs="Cambria"/>
      <w:b/>
      <w:sz w:val="26"/>
      <w:szCs w:val="26"/>
    </w:rPr>
  </w:style>
  <w:style w:type="paragraph" w:styleId="Heading3">
    <w:name w:val="heading 3"/>
    <w:basedOn w:val="Normal"/>
    <w:next w:val="Normal"/>
    <w:uiPriority w:val="9"/>
    <w:semiHidden/>
    <w:unhideWhenUsed/>
    <w:qFormat/>
    <w:pPr>
      <w:spacing w:before="200" w:line="271" w:lineRule="auto"/>
      <w:outlineLvl w:val="2"/>
    </w:pPr>
    <w:rPr>
      <w:rFonts w:ascii="Cambria" w:eastAsia="Cambria" w:hAnsi="Cambria" w:cs="Cambria"/>
      <w:b/>
    </w:rPr>
  </w:style>
  <w:style w:type="paragraph" w:styleId="Heading4">
    <w:name w:val="heading 4"/>
    <w:basedOn w:val="Normal"/>
    <w:next w:val="Normal"/>
    <w:uiPriority w:val="9"/>
    <w:semiHidden/>
    <w:unhideWhenUsed/>
    <w:qFormat/>
    <w:pPr>
      <w:spacing w:before="200"/>
      <w:outlineLvl w:val="3"/>
    </w:pPr>
    <w:rPr>
      <w:rFonts w:ascii="Cambria" w:eastAsia="Cambria" w:hAnsi="Cambria" w:cs="Cambria"/>
      <w:b/>
      <w:i/>
    </w:rPr>
  </w:style>
  <w:style w:type="paragraph" w:styleId="Heading5">
    <w:name w:val="heading 5"/>
    <w:basedOn w:val="Normal"/>
    <w:next w:val="Normal"/>
    <w:uiPriority w:val="9"/>
    <w:semiHidden/>
    <w:unhideWhenUsed/>
    <w:qFormat/>
    <w:pPr>
      <w:spacing w:before="200"/>
      <w:outlineLvl w:val="4"/>
    </w:pPr>
    <w:rPr>
      <w:rFonts w:ascii="Cambria" w:eastAsia="Cambria" w:hAnsi="Cambria" w:cs="Cambria"/>
      <w:b/>
      <w:color w:val="7F7F7F"/>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ListParagraph">
    <w:name w:val="List Paragraph"/>
    <w:basedOn w:val="Normal"/>
    <w:uiPriority w:val="34"/>
    <w:qFormat/>
    <w:rsid w:val="00331FA1"/>
    <w:pPr>
      <w:ind w:left="720"/>
      <w:contextualSpacing/>
    </w:p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C37A10"/>
    <w:pPr>
      <w:spacing w:before="100" w:beforeAutospacing="1" w:after="100" w:afterAutospacing="1"/>
    </w:pPr>
  </w:style>
  <w:style w:type="paragraph" w:customStyle="1" w:styleId="Body">
    <w:name w:val="Body"/>
    <w:rsid w:val="00ED4F5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Strong">
    <w:name w:val="Strong"/>
    <w:basedOn w:val="DefaultParagraphFont"/>
    <w:uiPriority w:val="22"/>
    <w:qFormat/>
    <w:rsid w:val="004E30FA"/>
    <w:rPr>
      <w:b/>
      <w:bCs/>
    </w:rPr>
  </w:style>
  <w:style w:type="character" w:styleId="Hyperlink">
    <w:name w:val="Hyperlink"/>
    <w:uiPriority w:val="99"/>
    <w:rsid w:val="00C83605"/>
    <w:rPr>
      <w:color w:val="0000FF"/>
      <w:u w:val="single"/>
    </w:rPr>
  </w:style>
  <w:style w:type="paragraph" w:styleId="Header">
    <w:name w:val="header"/>
    <w:basedOn w:val="Normal"/>
    <w:link w:val="HeaderChar"/>
    <w:uiPriority w:val="99"/>
    <w:unhideWhenUsed/>
    <w:rsid w:val="00A72A7E"/>
    <w:pPr>
      <w:tabs>
        <w:tab w:val="center" w:pos="4680"/>
        <w:tab w:val="right" w:pos="9360"/>
      </w:tabs>
    </w:pPr>
  </w:style>
  <w:style w:type="character" w:customStyle="1" w:styleId="HeaderChar">
    <w:name w:val="Header Char"/>
    <w:basedOn w:val="DefaultParagraphFont"/>
    <w:link w:val="Header"/>
    <w:uiPriority w:val="99"/>
    <w:rsid w:val="00A72A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2A7E"/>
    <w:pPr>
      <w:tabs>
        <w:tab w:val="center" w:pos="4680"/>
        <w:tab w:val="right" w:pos="9360"/>
      </w:tabs>
    </w:pPr>
  </w:style>
  <w:style w:type="character" w:customStyle="1" w:styleId="FooterChar">
    <w:name w:val="Footer Char"/>
    <w:basedOn w:val="DefaultParagraphFont"/>
    <w:link w:val="Footer"/>
    <w:uiPriority w:val="99"/>
    <w:rsid w:val="00A72A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9507">
      <w:bodyDiv w:val="1"/>
      <w:marLeft w:val="0"/>
      <w:marRight w:val="0"/>
      <w:marTop w:val="0"/>
      <w:marBottom w:val="0"/>
      <w:divBdr>
        <w:top w:val="none" w:sz="0" w:space="0" w:color="auto"/>
        <w:left w:val="none" w:sz="0" w:space="0" w:color="auto"/>
        <w:bottom w:val="none" w:sz="0" w:space="0" w:color="auto"/>
        <w:right w:val="none" w:sz="0" w:space="0" w:color="auto"/>
      </w:divBdr>
    </w:div>
    <w:div w:id="171991503">
      <w:bodyDiv w:val="1"/>
      <w:marLeft w:val="0"/>
      <w:marRight w:val="0"/>
      <w:marTop w:val="0"/>
      <w:marBottom w:val="0"/>
      <w:divBdr>
        <w:top w:val="none" w:sz="0" w:space="0" w:color="auto"/>
        <w:left w:val="none" w:sz="0" w:space="0" w:color="auto"/>
        <w:bottom w:val="none" w:sz="0" w:space="0" w:color="auto"/>
        <w:right w:val="none" w:sz="0" w:space="0" w:color="auto"/>
      </w:divBdr>
    </w:div>
    <w:div w:id="384571935">
      <w:bodyDiv w:val="1"/>
      <w:marLeft w:val="0"/>
      <w:marRight w:val="0"/>
      <w:marTop w:val="0"/>
      <w:marBottom w:val="0"/>
      <w:divBdr>
        <w:top w:val="none" w:sz="0" w:space="0" w:color="auto"/>
        <w:left w:val="none" w:sz="0" w:space="0" w:color="auto"/>
        <w:bottom w:val="none" w:sz="0" w:space="0" w:color="auto"/>
        <w:right w:val="none" w:sz="0" w:space="0" w:color="auto"/>
      </w:divBdr>
    </w:div>
    <w:div w:id="473452815">
      <w:bodyDiv w:val="1"/>
      <w:marLeft w:val="0"/>
      <w:marRight w:val="0"/>
      <w:marTop w:val="0"/>
      <w:marBottom w:val="0"/>
      <w:divBdr>
        <w:top w:val="none" w:sz="0" w:space="0" w:color="auto"/>
        <w:left w:val="none" w:sz="0" w:space="0" w:color="auto"/>
        <w:bottom w:val="none" w:sz="0" w:space="0" w:color="auto"/>
        <w:right w:val="none" w:sz="0" w:space="0" w:color="auto"/>
      </w:divBdr>
    </w:div>
    <w:div w:id="610162506">
      <w:bodyDiv w:val="1"/>
      <w:marLeft w:val="0"/>
      <w:marRight w:val="0"/>
      <w:marTop w:val="0"/>
      <w:marBottom w:val="0"/>
      <w:divBdr>
        <w:top w:val="none" w:sz="0" w:space="0" w:color="auto"/>
        <w:left w:val="none" w:sz="0" w:space="0" w:color="auto"/>
        <w:bottom w:val="none" w:sz="0" w:space="0" w:color="auto"/>
        <w:right w:val="none" w:sz="0" w:space="0" w:color="auto"/>
      </w:divBdr>
    </w:div>
    <w:div w:id="622855641">
      <w:bodyDiv w:val="1"/>
      <w:marLeft w:val="0"/>
      <w:marRight w:val="0"/>
      <w:marTop w:val="0"/>
      <w:marBottom w:val="0"/>
      <w:divBdr>
        <w:top w:val="none" w:sz="0" w:space="0" w:color="auto"/>
        <w:left w:val="none" w:sz="0" w:space="0" w:color="auto"/>
        <w:bottom w:val="none" w:sz="0" w:space="0" w:color="auto"/>
        <w:right w:val="none" w:sz="0" w:space="0" w:color="auto"/>
      </w:divBdr>
    </w:div>
    <w:div w:id="765076191">
      <w:bodyDiv w:val="1"/>
      <w:marLeft w:val="0"/>
      <w:marRight w:val="0"/>
      <w:marTop w:val="0"/>
      <w:marBottom w:val="0"/>
      <w:divBdr>
        <w:top w:val="none" w:sz="0" w:space="0" w:color="auto"/>
        <w:left w:val="none" w:sz="0" w:space="0" w:color="auto"/>
        <w:bottom w:val="none" w:sz="0" w:space="0" w:color="auto"/>
        <w:right w:val="none" w:sz="0" w:space="0" w:color="auto"/>
      </w:divBdr>
    </w:div>
    <w:div w:id="865674969">
      <w:bodyDiv w:val="1"/>
      <w:marLeft w:val="0"/>
      <w:marRight w:val="0"/>
      <w:marTop w:val="0"/>
      <w:marBottom w:val="0"/>
      <w:divBdr>
        <w:top w:val="none" w:sz="0" w:space="0" w:color="auto"/>
        <w:left w:val="none" w:sz="0" w:space="0" w:color="auto"/>
        <w:bottom w:val="none" w:sz="0" w:space="0" w:color="auto"/>
        <w:right w:val="none" w:sz="0" w:space="0" w:color="auto"/>
      </w:divBdr>
    </w:div>
    <w:div w:id="1013918195">
      <w:bodyDiv w:val="1"/>
      <w:marLeft w:val="0"/>
      <w:marRight w:val="0"/>
      <w:marTop w:val="0"/>
      <w:marBottom w:val="0"/>
      <w:divBdr>
        <w:top w:val="none" w:sz="0" w:space="0" w:color="auto"/>
        <w:left w:val="none" w:sz="0" w:space="0" w:color="auto"/>
        <w:bottom w:val="none" w:sz="0" w:space="0" w:color="auto"/>
        <w:right w:val="none" w:sz="0" w:space="0" w:color="auto"/>
      </w:divBdr>
      <w:divsChild>
        <w:div w:id="1520968518">
          <w:marLeft w:val="0"/>
          <w:marRight w:val="0"/>
          <w:marTop w:val="0"/>
          <w:marBottom w:val="0"/>
          <w:divBdr>
            <w:top w:val="none" w:sz="0" w:space="0" w:color="auto"/>
            <w:left w:val="none" w:sz="0" w:space="0" w:color="auto"/>
            <w:bottom w:val="none" w:sz="0" w:space="0" w:color="auto"/>
            <w:right w:val="none" w:sz="0" w:space="0" w:color="auto"/>
          </w:divBdr>
          <w:divsChild>
            <w:div w:id="542404885">
              <w:marLeft w:val="0"/>
              <w:marRight w:val="0"/>
              <w:marTop w:val="0"/>
              <w:marBottom w:val="0"/>
              <w:divBdr>
                <w:top w:val="none" w:sz="0" w:space="0" w:color="auto"/>
                <w:left w:val="none" w:sz="0" w:space="0" w:color="auto"/>
                <w:bottom w:val="none" w:sz="0" w:space="0" w:color="auto"/>
                <w:right w:val="none" w:sz="0" w:space="0" w:color="auto"/>
              </w:divBdr>
              <w:divsChild>
                <w:div w:id="6562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03888">
      <w:bodyDiv w:val="1"/>
      <w:marLeft w:val="0"/>
      <w:marRight w:val="0"/>
      <w:marTop w:val="0"/>
      <w:marBottom w:val="0"/>
      <w:divBdr>
        <w:top w:val="none" w:sz="0" w:space="0" w:color="auto"/>
        <w:left w:val="none" w:sz="0" w:space="0" w:color="auto"/>
        <w:bottom w:val="none" w:sz="0" w:space="0" w:color="auto"/>
        <w:right w:val="none" w:sz="0" w:space="0" w:color="auto"/>
      </w:divBdr>
    </w:div>
    <w:div w:id="1077023080">
      <w:bodyDiv w:val="1"/>
      <w:marLeft w:val="0"/>
      <w:marRight w:val="0"/>
      <w:marTop w:val="0"/>
      <w:marBottom w:val="0"/>
      <w:divBdr>
        <w:top w:val="none" w:sz="0" w:space="0" w:color="auto"/>
        <w:left w:val="none" w:sz="0" w:space="0" w:color="auto"/>
        <w:bottom w:val="none" w:sz="0" w:space="0" w:color="auto"/>
        <w:right w:val="none" w:sz="0" w:space="0" w:color="auto"/>
      </w:divBdr>
      <w:divsChild>
        <w:div w:id="823862399">
          <w:marLeft w:val="0"/>
          <w:marRight w:val="0"/>
          <w:marTop w:val="0"/>
          <w:marBottom w:val="0"/>
          <w:divBdr>
            <w:top w:val="none" w:sz="0" w:space="0" w:color="auto"/>
            <w:left w:val="none" w:sz="0" w:space="0" w:color="auto"/>
            <w:bottom w:val="none" w:sz="0" w:space="0" w:color="auto"/>
            <w:right w:val="none" w:sz="0" w:space="0" w:color="auto"/>
          </w:divBdr>
          <w:divsChild>
            <w:div w:id="223565361">
              <w:marLeft w:val="0"/>
              <w:marRight w:val="0"/>
              <w:marTop w:val="0"/>
              <w:marBottom w:val="0"/>
              <w:divBdr>
                <w:top w:val="none" w:sz="0" w:space="0" w:color="auto"/>
                <w:left w:val="none" w:sz="0" w:space="0" w:color="auto"/>
                <w:bottom w:val="none" w:sz="0" w:space="0" w:color="auto"/>
                <w:right w:val="none" w:sz="0" w:space="0" w:color="auto"/>
              </w:divBdr>
              <w:divsChild>
                <w:div w:id="8842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0904">
      <w:bodyDiv w:val="1"/>
      <w:marLeft w:val="0"/>
      <w:marRight w:val="0"/>
      <w:marTop w:val="0"/>
      <w:marBottom w:val="0"/>
      <w:divBdr>
        <w:top w:val="none" w:sz="0" w:space="0" w:color="auto"/>
        <w:left w:val="none" w:sz="0" w:space="0" w:color="auto"/>
        <w:bottom w:val="none" w:sz="0" w:space="0" w:color="auto"/>
        <w:right w:val="none" w:sz="0" w:space="0" w:color="auto"/>
      </w:divBdr>
    </w:div>
    <w:div w:id="1507748752">
      <w:bodyDiv w:val="1"/>
      <w:marLeft w:val="0"/>
      <w:marRight w:val="0"/>
      <w:marTop w:val="0"/>
      <w:marBottom w:val="0"/>
      <w:divBdr>
        <w:top w:val="none" w:sz="0" w:space="0" w:color="auto"/>
        <w:left w:val="none" w:sz="0" w:space="0" w:color="auto"/>
        <w:bottom w:val="none" w:sz="0" w:space="0" w:color="auto"/>
        <w:right w:val="none" w:sz="0" w:space="0" w:color="auto"/>
      </w:divBdr>
    </w:div>
    <w:div w:id="1634747616">
      <w:bodyDiv w:val="1"/>
      <w:marLeft w:val="0"/>
      <w:marRight w:val="0"/>
      <w:marTop w:val="0"/>
      <w:marBottom w:val="0"/>
      <w:divBdr>
        <w:top w:val="none" w:sz="0" w:space="0" w:color="auto"/>
        <w:left w:val="none" w:sz="0" w:space="0" w:color="auto"/>
        <w:bottom w:val="none" w:sz="0" w:space="0" w:color="auto"/>
        <w:right w:val="none" w:sz="0" w:space="0" w:color="auto"/>
      </w:divBdr>
      <w:divsChild>
        <w:div w:id="640621105">
          <w:marLeft w:val="0"/>
          <w:marRight w:val="0"/>
          <w:marTop w:val="0"/>
          <w:marBottom w:val="0"/>
          <w:divBdr>
            <w:top w:val="none" w:sz="0" w:space="0" w:color="auto"/>
            <w:left w:val="none" w:sz="0" w:space="0" w:color="auto"/>
            <w:bottom w:val="none" w:sz="0" w:space="0" w:color="auto"/>
            <w:right w:val="none" w:sz="0" w:space="0" w:color="auto"/>
          </w:divBdr>
          <w:divsChild>
            <w:div w:id="1301183691">
              <w:marLeft w:val="0"/>
              <w:marRight w:val="0"/>
              <w:marTop w:val="0"/>
              <w:marBottom w:val="0"/>
              <w:divBdr>
                <w:top w:val="none" w:sz="0" w:space="0" w:color="auto"/>
                <w:left w:val="none" w:sz="0" w:space="0" w:color="auto"/>
                <w:bottom w:val="none" w:sz="0" w:space="0" w:color="auto"/>
                <w:right w:val="none" w:sz="0" w:space="0" w:color="auto"/>
              </w:divBdr>
              <w:divsChild>
                <w:div w:id="13689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38749">
      <w:bodyDiv w:val="1"/>
      <w:marLeft w:val="0"/>
      <w:marRight w:val="0"/>
      <w:marTop w:val="0"/>
      <w:marBottom w:val="0"/>
      <w:divBdr>
        <w:top w:val="none" w:sz="0" w:space="0" w:color="auto"/>
        <w:left w:val="none" w:sz="0" w:space="0" w:color="auto"/>
        <w:bottom w:val="none" w:sz="0" w:space="0" w:color="auto"/>
        <w:right w:val="none" w:sz="0" w:space="0" w:color="auto"/>
      </w:divBdr>
    </w:div>
    <w:div w:id="1706641106">
      <w:bodyDiv w:val="1"/>
      <w:marLeft w:val="0"/>
      <w:marRight w:val="0"/>
      <w:marTop w:val="0"/>
      <w:marBottom w:val="0"/>
      <w:divBdr>
        <w:top w:val="none" w:sz="0" w:space="0" w:color="auto"/>
        <w:left w:val="none" w:sz="0" w:space="0" w:color="auto"/>
        <w:bottom w:val="none" w:sz="0" w:space="0" w:color="auto"/>
        <w:right w:val="none" w:sz="0" w:space="0" w:color="auto"/>
      </w:divBdr>
    </w:div>
    <w:div w:id="1774739344">
      <w:bodyDiv w:val="1"/>
      <w:marLeft w:val="0"/>
      <w:marRight w:val="0"/>
      <w:marTop w:val="0"/>
      <w:marBottom w:val="0"/>
      <w:divBdr>
        <w:top w:val="none" w:sz="0" w:space="0" w:color="auto"/>
        <w:left w:val="none" w:sz="0" w:space="0" w:color="auto"/>
        <w:bottom w:val="none" w:sz="0" w:space="0" w:color="auto"/>
        <w:right w:val="none" w:sz="0" w:space="0" w:color="auto"/>
      </w:divBdr>
    </w:div>
    <w:div w:id="1840997766">
      <w:bodyDiv w:val="1"/>
      <w:marLeft w:val="0"/>
      <w:marRight w:val="0"/>
      <w:marTop w:val="0"/>
      <w:marBottom w:val="0"/>
      <w:divBdr>
        <w:top w:val="none" w:sz="0" w:space="0" w:color="auto"/>
        <w:left w:val="none" w:sz="0" w:space="0" w:color="auto"/>
        <w:bottom w:val="none" w:sz="0" w:space="0" w:color="auto"/>
        <w:right w:val="none" w:sz="0" w:space="0" w:color="auto"/>
      </w:divBdr>
    </w:div>
    <w:div w:id="1910340205">
      <w:bodyDiv w:val="1"/>
      <w:marLeft w:val="0"/>
      <w:marRight w:val="0"/>
      <w:marTop w:val="0"/>
      <w:marBottom w:val="0"/>
      <w:divBdr>
        <w:top w:val="none" w:sz="0" w:space="0" w:color="auto"/>
        <w:left w:val="none" w:sz="0" w:space="0" w:color="auto"/>
        <w:bottom w:val="none" w:sz="0" w:space="0" w:color="auto"/>
        <w:right w:val="none" w:sz="0" w:space="0" w:color="auto"/>
      </w:divBdr>
      <w:divsChild>
        <w:div w:id="621032705">
          <w:marLeft w:val="0"/>
          <w:marRight w:val="0"/>
          <w:marTop w:val="0"/>
          <w:marBottom w:val="0"/>
          <w:divBdr>
            <w:top w:val="none" w:sz="0" w:space="0" w:color="auto"/>
            <w:left w:val="none" w:sz="0" w:space="0" w:color="auto"/>
            <w:bottom w:val="none" w:sz="0" w:space="0" w:color="auto"/>
            <w:right w:val="none" w:sz="0" w:space="0" w:color="auto"/>
          </w:divBdr>
          <w:divsChild>
            <w:div w:id="1590433154">
              <w:marLeft w:val="0"/>
              <w:marRight w:val="0"/>
              <w:marTop w:val="0"/>
              <w:marBottom w:val="0"/>
              <w:divBdr>
                <w:top w:val="none" w:sz="0" w:space="0" w:color="auto"/>
                <w:left w:val="none" w:sz="0" w:space="0" w:color="auto"/>
                <w:bottom w:val="none" w:sz="0" w:space="0" w:color="auto"/>
                <w:right w:val="none" w:sz="0" w:space="0" w:color="auto"/>
              </w:divBdr>
              <w:divsChild>
                <w:div w:id="14522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6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resources/unfpa-general-conditions-contra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4wIkjk2dwKsVT4EyPAdctWp17g==">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Iurie Tarcenco</dc:creator>
  <cp:lastModifiedBy>Iurie Tarcenco</cp:lastModifiedBy>
  <cp:revision>2</cp:revision>
  <cp:lastPrinted>2023-09-05T08:53:00Z</cp:lastPrinted>
  <dcterms:created xsi:type="dcterms:W3CDTF">2023-10-10T07:36:00Z</dcterms:created>
  <dcterms:modified xsi:type="dcterms:W3CDTF">2023-10-10T07:36:00Z</dcterms:modified>
</cp:coreProperties>
</file>