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3A3AC" w14:textId="77777777" w:rsidR="00FE1683" w:rsidRDefault="00000000">
      <w:pPr>
        <w:pStyle w:val="Title"/>
        <w:tabs>
          <w:tab w:val="left" w:pos="1134"/>
        </w:tabs>
        <w:ind w:left="0" w:firstLine="0"/>
        <w:rPr>
          <w:rFonts w:ascii="Times New Roman" w:eastAsia="Times New Roman" w:hAnsi="Times New Roman" w:cs="Times New Roman"/>
        </w:rPr>
      </w:pPr>
      <w:r>
        <w:rPr>
          <w:rFonts w:ascii="Times New Roman" w:eastAsia="Times New Roman" w:hAnsi="Times New Roman" w:cs="Times New Roman"/>
        </w:rPr>
        <w:t xml:space="preserve">Attachment I: NGO Profile and </w:t>
      </w:r>
      <w:proofErr w:type="spellStart"/>
      <w:r>
        <w:rPr>
          <w:rFonts w:ascii="Times New Roman" w:eastAsia="Times New Roman" w:hAnsi="Times New Roman" w:cs="Times New Roman"/>
        </w:rPr>
        <w:t>Programme</w:t>
      </w:r>
      <w:proofErr w:type="spellEnd"/>
      <w:r>
        <w:rPr>
          <w:rFonts w:ascii="Times New Roman" w:eastAsia="Times New Roman" w:hAnsi="Times New Roman" w:cs="Times New Roman"/>
        </w:rPr>
        <w:t xml:space="preserve"> Proposal (To </w:t>
      </w:r>
      <w:proofErr w:type="gramStart"/>
      <w:r>
        <w:rPr>
          <w:rFonts w:ascii="Times New Roman" w:eastAsia="Times New Roman" w:hAnsi="Times New Roman" w:cs="Times New Roman"/>
        </w:rPr>
        <w:t>be completed</w:t>
      </w:r>
      <w:proofErr w:type="gramEnd"/>
      <w:r>
        <w:rPr>
          <w:rFonts w:ascii="Times New Roman" w:eastAsia="Times New Roman" w:hAnsi="Times New Roman" w:cs="Times New Roman"/>
        </w:rPr>
        <w:t xml:space="preserve"> by NGO submitting proposal)</w:t>
      </w:r>
    </w:p>
    <w:tbl>
      <w:tblPr>
        <w:tblStyle w:val="a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FE1683" w14:paraId="215B3A4D" w14:textId="77777777">
        <w:tc>
          <w:tcPr>
            <w:tcW w:w="9350" w:type="dxa"/>
          </w:tcPr>
          <w:p w14:paraId="303AF200" w14:textId="77777777" w:rsidR="00FE168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this proposal is to provide the following information: a) overview of the NGO, b) an outline of the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the NGO is proposing to partner with UNFPA and c) provide UNFPA with sufficient evidence to show it meets the criteria outlined in section 3.2 of the Invitation for Proposal. </w:t>
            </w:r>
          </w:p>
          <w:p w14:paraId="6062AEDC" w14:textId="77777777" w:rsidR="00FE1683" w:rsidRDefault="00FE1683">
            <w:pPr>
              <w:rPr>
                <w:rFonts w:ascii="Times New Roman" w:eastAsia="Times New Roman" w:hAnsi="Times New Roman" w:cs="Times New Roman"/>
                <w:sz w:val="24"/>
                <w:szCs w:val="24"/>
              </w:rPr>
            </w:pPr>
          </w:p>
          <w:p w14:paraId="44DB04FD" w14:textId="77777777" w:rsidR="00FE1683" w:rsidRDefault="00000000">
            <w:r>
              <w:rPr>
                <w:rFonts w:ascii="Times New Roman" w:eastAsia="Times New Roman" w:hAnsi="Times New Roman" w:cs="Times New Roman"/>
                <w:sz w:val="24"/>
                <w:szCs w:val="24"/>
              </w:rPr>
              <w:t xml:space="preserve">Information provided in this form will </w:t>
            </w:r>
            <w:proofErr w:type="gramStart"/>
            <w:r>
              <w:rPr>
                <w:rFonts w:ascii="Times New Roman" w:eastAsia="Times New Roman" w:hAnsi="Times New Roman" w:cs="Times New Roman"/>
                <w:sz w:val="24"/>
                <w:szCs w:val="24"/>
              </w:rPr>
              <w:t>be used</w:t>
            </w:r>
            <w:proofErr w:type="gramEnd"/>
            <w:r>
              <w:rPr>
                <w:rFonts w:ascii="Times New Roman" w:eastAsia="Times New Roman" w:hAnsi="Times New Roman" w:cs="Times New Roman"/>
                <w:sz w:val="24"/>
                <w:szCs w:val="24"/>
              </w:rPr>
              <w:t xml:space="preserve"> to inform the review and evaluation of NGO submissions as outlined in the Invitation for Proposals.</w:t>
            </w:r>
          </w:p>
        </w:tc>
      </w:tr>
    </w:tbl>
    <w:p w14:paraId="43D84E06" w14:textId="77777777" w:rsidR="00FE1683" w:rsidRDefault="00FE1683"/>
    <w:tbl>
      <w:tblPr>
        <w:tblStyle w:val="ad"/>
        <w:tblW w:w="971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428"/>
        <w:gridCol w:w="2577"/>
        <w:gridCol w:w="5705"/>
      </w:tblGrid>
      <w:tr w:rsidR="00FE1683" w14:paraId="23E5F93F" w14:textId="77777777">
        <w:tc>
          <w:tcPr>
            <w:tcW w:w="9710" w:type="dxa"/>
            <w:gridSpan w:val="3"/>
            <w:shd w:val="clear" w:color="auto" w:fill="002060"/>
          </w:tcPr>
          <w:p w14:paraId="5C3622E8" w14:textId="77777777" w:rsidR="00FE1683" w:rsidRDefault="00000000">
            <w:pPr>
              <w:spacing w:after="120"/>
              <w:rPr>
                <w:rFonts w:ascii="Times New Roman" w:eastAsia="Times New Roman" w:hAnsi="Times New Roman" w:cs="Times New Roman"/>
                <w:b/>
                <w:sz w:val="24"/>
                <w:szCs w:val="24"/>
              </w:rPr>
            </w:pPr>
            <w:r>
              <w:rPr>
                <w:rFonts w:ascii="Times New Roman" w:eastAsia="Times New Roman" w:hAnsi="Times New Roman" w:cs="Times New Roman"/>
                <w:b/>
                <w:color w:val="FFFFFF"/>
                <w:sz w:val="24"/>
                <w:szCs w:val="24"/>
              </w:rPr>
              <w:t>Section A. NGO Identification</w:t>
            </w:r>
          </w:p>
        </w:tc>
      </w:tr>
      <w:tr w:rsidR="00FE1683" w14:paraId="54B4F79E" w14:textId="77777777">
        <w:trPr>
          <w:trHeight w:val="200"/>
        </w:trPr>
        <w:tc>
          <w:tcPr>
            <w:tcW w:w="1428" w:type="dxa"/>
            <w:vMerge w:val="restart"/>
            <w:tcBorders>
              <w:right w:val="single" w:sz="6" w:space="0" w:color="BDD7EE"/>
            </w:tcBorders>
            <w:shd w:val="clear" w:color="auto" w:fill="D9D9D9"/>
          </w:tcPr>
          <w:p w14:paraId="4897ACFE" w14:textId="77777777" w:rsidR="00FE1683"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A.1 Organization information</w:t>
            </w:r>
          </w:p>
        </w:tc>
        <w:tc>
          <w:tcPr>
            <w:tcW w:w="2577" w:type="dxa"/>
            <w:tcBorders>
              <w:left w:val="single" w:sz="6" w:space="0" w:color="BDD7EE"/>
            </w:tcBorders>
            <w:shd w:val="clear" w:color="auto" w:fill="D9D9D9"/>
          </w:tcPr>
          <w:p w14:paraId="7DD47492" w14:textId="77777777" w:rsidR="00FE168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 name</w:t>
            </w:r>
          </w:p>
        </w:tc>
        <w:tc>
          <w:tcPr>
            <w:tcW w:w="5705" w:type="dxa"/>
            <w:tcBorders>
              <w:left w:val="single" w:sz="6" w:space="0" w:color="BDD7EE"/>
            </w:tcBorders>
          </w:tcPr>
          <w:p w14:paraId="5A88FF3F" w14:textId="77777777" w:rsidR="00FE1683" w:rsidRDefault="00FE1683">
            <w:pPr>
              <w:rPr>
                <w:rFonts w:ascii="Times New Roman" w:eastAsia="Times New Roman" w:hAnsi="Times New Roman" w:cs="Times New Roman"/>
                <w:sz w:val="24"/>
                <w:szCs w:val="24"/>
              </w:rPr>
            </w:pPr>
          </w:p>
        </w:tc>
      </w:tr>
      <w:tr w:rsidR="00FE1683" w14:paraId="02DF4643" w14:textId="77777777">
        <w:trPr>
          <w:trHeight w:val="200"/>
        </w:trPr>
        <w:tc>
          <w:tcPr>
            <w:tcW w:w="1428" w:type="dxa"/>
            <w:vMerge/>
            <w:tcBorders>
              <w:right w:val="single" w:sz="6" w:space="0" w:color="BDD7EE"/>
            </w:tcBorders>
            <w:shd w:val="clear" w:color="auto" w:fill="D9D9D9"/>
          </w:tcPr>
          <w:p w14:paraId="3D8C392C" w14:textId="77777777" w:rsidR="00FE1683" w:rsidRDefault="00FE168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477A1F7B" w14:textId="77777777" w:rsidR="00FE168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p>
        </w:tc>
        <w:tc>
          <w:tcPr>
            <w:tcW w:w="5705" w:type="dxa"/>
            <w:tcBorders>
              <w:left w:val="single" w:sz="6" w:space="0" w:color="BDD7EE"/>
            </w:tcBorders>
          </w:tcPr>
          <w:p w14:paraId="33168B00" w14:textId="77777777" w:rsidR="00FE1683" w:rsidRDefault="00FE1683">
            <w:pPr>
              <w:rPr>
                <w:rFonts w:ascii="Times New Roman" w:eastAsia="Times New Roman" w:hAnsi="Times New Roman" w:cs="Times New Roman"/>
                <w:sz w:val="24"/>
                <w:szCs w:val="24"/>
              </w:rPr>
            </w:pPr>
          </w:p>
        </w:tc>
      </w:tr>
      <w:tr w:rsidR="00FE1683" w14:paraId="1B6C2C04" w14:textId="77777777">
        <w:trPr>
          <w:trHeight w:val="200"/>
        </w:trPr>
        <w:tc>
          <w:tcPr>
            <w:tcW w:w="1428" w:type="dxa"/>
            <w:vMerge/>
            <w:tcBorders>
              <w:right w:val="single" w:sz="6" w:space="0" w:color="BDD7EE"/>
            </w:tcBorders>
            <w:shd w:val="clear" w:color="auto" w:fill="D9D9D9"/>
          </w:tcPr>
          <w:p w14:paraId="4A9721DA" w14:textId="77777777" w:rsidR="00FE1683" w:rsidRDefault="00FE168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22FA73CD" w14:textId="77777777" w:rsidR="00FE168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Website</w:t>
            </w:r>
          </w:p>
        </w:tc>
        <w:tc>
          <w:tcPr>
            <w:tcW w:w="5705" w:type="dxa"/>
            <w:tcBorders>
              <w:left w:val="single" w:sz="6" w:space="0" w:color="BDD7EE"/>
            </w:tcBorders>
          </w:tcPr>
          <w:p w14:paraId="7D395483" w14:textId="77777777" w:rsidR="00FE1683" w:rsidRDefault="00FE1683">
            <w:pPr>
              <w:rPr>
                <w:rFonts w:ascii="Times New Roman" w:eastAsia="Times New Roman" w:hAnsi="Times New Roman" w:cs="Times New Roman"/>
                <w:sz w:val="24"/>
                <w:szCs w:val="24"/>
              </w:rPr>
            </w:pPr>
          </w:p>
        </w:tc>
      </w:tr>
      <w:tr w:rsidR="00FE1683" w14:paraId="5A724A76" w14:textId="77777777">
        <w:trPr>
          <w:trHeight w:val="200"/>
        </w:trPr>
        <w:tc>
          <w:tcPr>
            <w:tcW w:w="1428" w:type="dxa"/>
            <w:vMerge w:val="restart"/>
            <w:tcBorders>
              <w:right w:val="single" w:sz="6" w:space="0" w:color="BDD7EE"/>
            </w:tcBorders>
            <w:shd w:val="clear" w:color="auto" w:fill="D9D9D9"/>
          </w:tcPr>
          <w:p w14:paraId="1FE143D6" w14:textId="77777777" w:rsidR="00FE1683"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A.2 Contact information</w:t>
            </w:r>
          </w:p>
        </w:tc>
        <w:tc>
          <w:tcPr>
            <w:tcW w:w="2577" w:type="dxa"/>
            <w:tcBorders>
              <w:left w:val="single" w:sz="6" w:space="0" w:color="BDD7EE"/>
            </w:tcBorders>
            <w:shd w:val="clear" w:color="auto" w:fill="D9D9D9"/>
          </w:tcPr>
          <w:p w14:paraId="1FF42CEE" w14:textId="77777777" w:rsidR="00FE168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c>
          <w:tcPr>
            <w:tcW w:w="5705" w:type="dxa"/>
            <w:tcBorders>
              <w:left w:val="single" w:sz="6" w:space="0" w:color="BDD7EE"/>
            </w:tcBorders>
          </w:tcPr>
          <w:p w14:paraId="756C652C" w14:textId="77777777" w:rsidR="00FE1683" w:rsidRDefault="00FE1683">
            <w:pPr>
              <w:rPr>
                <w:rFonts w:ascii="Times New Roman" w:eastAsia="Times New Roman" w:hAnsi="Times New Roman" w:cs="Times New Roman"/>
                <w:sz w:val="24"/>
                <w:szCs w:val="24"/>
              </w:rPr>
            </w:pPr>
          </w:p>
        </w:tc>
      </w:tr>
      <w:tr w:rsidR="00FE1683" w14:paraId="21C86BE7" w14:textId="77777777">
        <w:trPr>
          <w:trHeight w:val="200"/>
        </w:trPr>
        <w:tc>
          <w:tcPr>
            <w:tcW w:w="1428" w:type="dxa"/>
            <w:vMerge/>
            <w:tcBorders>
              <w:right w:val="single" w:sz="6" w:space="0" w:color="BDD7EE"/>
            </w:tcBorders>
            <w:shd w:val="clear" w:color="auto" w:fill="D9D9D9"/>
          </w:tcPr>
          <w:p w14:paraId="6D9F65E9" w14:textId="77777777" w:rsidR="00FE1683" w:rsidRDefault="00FE168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17157BB5" w14:textId="77777777" w:rsidR="00FE168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Title/Function</w:t>
            </w:r>
          </w:p>
        </w:tc>
        <w:tc>
          <w:tcPr>
            <w:tcW w:w="5705" w:type="dxa"/>
            <w:tcBorders>
              <w:left w:val="single" w:sz="6" w:space="0" w:color="BDD7EE"/>
            </w:tcBorders>
          </w:tcPr>
          <w:p w14:paraId="2E377D23" w14:textId="77777777" w:rsidR="00FE1683" w:rsidRDefault="00FE1683">
            <w:pPr>
              <w:rPr>
                <w:rFonts w:ascii="Times New Roman" w:eastAsia="Times New Roman" w:hAnsi="Times New Roman" w:cs="Times New Roman"/>
                <w:sz w:val="24"/>
                <w:szCs w:val="24"/>
              </w:rPr>
            </w:pPr>
          </w:p>
        </w:tc>
      </w:tr>
      <w:tr w:rsidR="00FE1683" w14:paraId="2E5313FD" w14:textId="77777777">
        <w:trPr>
          <w:trHeight w:val="200"/>
        </w:trPr>
        <w:tc>
          <w:tcPr>
            <w:tcW w:w="1428" w:type="dxa"/>
            <w:vMerge/>
            <w:tcBorders>
              <w:right w:val="single" w:sz="6" w:space="0" w:color="BDD7EE"/>
            </w:tcBorders>
            <w:shd w:val="clear" w:color="auto" w:fill="D9D9D9"/>
          </w:tcPr>
          <w:p w14:paraId="20E03BA3" w14:textId="77777777" w:rsidR="00FE1683" w:rsidRDefault="00FE168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555C90F7" w14:textId="77777777" w:rsidR="00FE168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w:t>
            </w:r>
          </w:p>
        </w:tc>
        <w:tc>
          <w:tcPr>
            <w:tcW w:w="5705" w:type="dxa"/>
            <w:tcBorders>
              <w:left w:val="single" w:sz="6" w:space="0" w:color="BDD7EE"/>
            </w:tcBorders>
          </w:tcPr>
          <w:p w14:paraId="5B3228C6" w14:textId="77777777" w:rsidR="00FE1683" w:rsidRDefault="00FE1683">
            <w:pPr>
              <w:rPr>
                <w:rFonts w:ascii="Times New Roman" w:eastAsia="Times New Roman" w:hAnsi="Times New Roman" w:cs="Times New Roman"/>
                <w:sz w:val="24"/>
                <w:szCs w:val="24"/>
              </w:rPr>
            </w:pPr>
          </w:p>
        </w:tc>
      </w:tr>
      <w:tr w:rsidR="00FE1683" w14:paraId="15F2A329" w14:textId="77777777">
        <w:trPr>
          <w:trHeight w:val="200"/>
        </w:trPr>
        <w:tc>
          <w:tcPr>
            <w:tcW w:w="1428" w:type="dxa"/>
            <w:vMerge/>
            <w:tcBorders>
              <w:right w:val="single" w:sz="6" w:space="0" w:color="BDD7EE"/>
            </w:tcBorders>
            <w:shd w:val="clear" w:color="auto" w:fill="D9D9D9"/>
          </w:tcPr>
          <w:p w14:paraId="4432A581" w14:textId="77777777" w:rsidR="00FE1683" w:rsidRDefault="00FE168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66042279" w14:textId="77777777" w:rsidR="00FE168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tc>
        <w:tc>
          <w:tcPr>
            <w:tcW w:w="5705" w:type="dxa"/>
            <w:tcBorders>
              <w:left w:val="single" w:sz="6" w:space="0" w:color="BDD7EE"/>
            </w:tcBorders>
          </w:tcPr>
          <w:p w14:paraId="47AB6947" w14:textId="77777777" w:rsidR="00FE1683" w:rsidRDefault="00FE1683">
            <w:pPr>
              <w:rPr>
                <w:rFonts w:ascii="Times New Roman" w:eastAsia="Times New Roman" w:hAnsi="Times New Roman" w:cs="Times New Roman"/>
                <w:sz w:val="24"/>
                <w:szCs w:val="24"/>
              </w:rPr>
            </w:pPr>
          </w:p>
        </w:tc>
      </w:tr>
      <w:tr w:rsidR="00FE1683" w14:paraId="2E80268A" w14:textId="77777777">
        <w:trPr>
          <w:trHeight w:val="200"/>
        </w:trPr>
        <w:tc>
          <w:tcPr>
            <w:tcW w:w="1428" w:type="dxa"/>
            <w:tcBorders>
              <w:right w:val="single" w:sz="6" w:space="0" w:color="BDD7EE"/>
            </w:tcBorders>
            <w:shd w:val="clear" w:color="auto" w:fill="D9D9D9"/>
          </w:tcPr>
          <w:p w14:paraId="186A119F" w14:textId="77777777" w:rsidR="00FE1683" w:rsidRDefault="00FE168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3832BD4E" w14:textId="77777777" w:rsidR="00FE168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 you registered in the </w:t>
            </w:r>
            <w:hyperlink r:id="rId9">
              <w:r>
                <w:rPr>
                  <w:rFonts w:ascii="Times New Roman" w:eastAsia="Times New Roman" w:hAnsi="Times New Roman" w:cs="Times New Roman"/>
                  <w:color w:val="0563C1"/>
                  <w:sz w:val="24"/>
                  <w:szCs w:val="24"/>
                  <w:u w:val="single"/>
                </w:rPr>
                <w:t>United Nations Partner Portal</w:t>
              </w:r>
            </w:hyperlink>
            <w:r>
              <w:rPr>
                <w:rFonts w:ascii="Times New Roman" w:eastAsia="Times New Roman" w:hAnsi="Times New Roman" w:cs="Times New Roman"/>
                <w:sz w:val="24"/>
                <w:szCs w:val="24"/>
              </w:rPr>
              <w:t xml:space="preserve">? </w:t>
            </w:r>
          </w:p>
        </w:tc>
        <w:tc>
          <w:tcPr>
            <w:tcW w:w="5705" w:type="dxa"/>
            <w:tcBorders>
              <w:left w:val="single" w:sz="6" w:space="0" w:color="BDD7EE"/>
            </w:tcBorders>
          </w:tcPr>
          <w:p w14:paraId="0D952A30" w14:textId="77777777" w:rsidR="00FE1683" w:rsidRDefault="00FE1683">
            <w:pPr>
              <w:rPr>
                <w:rFonts w:ascii="Times New Roman" w:eastAsia="Times New Roman" w:hAnsi="Times New Roman" w:cs="Times New Roman"/>
                <w:sz w:val="24"/>
                <w:szCs w:val="24"/>
              </w:rPr>
            </w:pPr>
          </w:p>
        </w:tc>
      </w:tr>
      <w:tr w:rsidR="00FE1683" w14:paraId="47B804E4" w14:textId="77777777">
        <w:trPr>
          <w:trHeight w:val="200"/>
        </w:trPr>
        <w:tc>
          <w:tcPr>
            <w:tcW w:w="1428" w:type="dxa"/>
            <w:tcBorders>
              <w:right w:val="single" w:sz="6" w:space="0" w:color="BDD7EE"/>
            </w:tcBorders>
            <w:shd w:val="clear" w:color="auto" w:fill="D9D9D9"/>
          </w:tcPr>
          <w:p w14:paraId="05535155" w14:textId="77777777" w:rsidR="00FE1683"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A.3 Conflict of interest statement</w:t>
            </w:r>
          </w:p>
        </w:tc>
        <w:tc>
          <w:tcPr>
            <w:tcW w:w="2577" w:type="dxa"/>
            <w:tcBorders>
              <w:left w:val="single" w:sz="6" w:space="0" w:color="BDD7EE"/>
            </w:tcBorders>
            <w:shd w:val="clear" w:color="auto" w:fill="D9D9D9"/>
          </w:tcPr>
          <w:p w14:paraId="6863CB25" w14:textId="77777777" w:rsidR="00FE168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your knowledge, do any staff members of your organization have personal or financial relationships with any staff of UNFPA, or any other conflicts of interest with this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or UNFPA? If so, please explain. </w:t>
            </w:r>
          </w:p>
        </w:tc>
        <w:tc>
          <w:tcPr>
            <w:tcW w:w="5705" w:type="dxa"/>
            <w:tcBorders>
              <w:left w:val="single" w:sz="6" w:space="0" w:color="BDD7EE"/>
            </w:tcBorders>
          </w:tcPr>
          <w:p w14:paraId="57753D28" w14:textId="77777777" w:rsidR="00FE1683" w:rsidRDefault="00FE1683">
            <w:pPr>
              <w:rPr>
                <w:rFonts w:ascii="Times New Roman" w:eastAsia="Times New Roman" w:hAnsi="Times New Roman" w:cs="Times New Roman"/>
                <w:sz w:val="24"/>
                <w:szCs w:val="24"/>
              </w:rPr>
            </w:pPr>
          </w:p>
        </w:tc>
      </w:tr>
      <w:tr w:rsidR="00FE1683" w14:paraId="3102309A" w14:textId="77777777">
        <w:trPr>
          <w:trHeight w:val="200"/>
        </w:trPr>
        <w:tc>
          <w:tcPr>
            <w:tcW w:w="1428" w:type="dxa"/>
            <w:tcBorders>
              <w:right w:val="single" w:sz="6" w:space="0" w:color="BDD7EE"/>
            </w:tcBorders>
            <w:shd w:val="clear" w:color="auto" w:fill="D9D9D9"/>
          </w:tcPr>
          <w:p w14:paraId="79A0851A" w14:textId="77777777" w:rsidR="00FE1683"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A.4. Fraud statement</w:t>
            </w:r>
          </w:p>
        </w:tc>
        <w:tc>
          <w:tcPr>
            <w:tcW w:w="2577" w:type="dxa"/>
            <w:tcBorders>
              <w:left w:val="single" w:sz="6" w:space="0" w:color="BDD7EE"/>
            </w:tcBorders>
            <w:shd w:val="clear" w:color="auto" w:fill="D9D9D9"/>
          </w:tcPr>
          <w:p w14:paraId="1E1F3454" w14:textId="77777777" w:rsidR="00FE168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Does your organization have fraud prevention policies and practices in place?</w:t>
            </w:r>
          </w:p>
        </w:tc>
        <w:tc>
          <w:tcPr>
            <w:tcW w:w="5705" w:type="dxa"/>
            <w:tcBorders>
              <w:left w:val="single" w:sz="6" w:space="0" w:color="BDD7EE"/>
            </w:tcBorders>
          </w:tcPr>
          <w:p w14:paraId="2E2733FD" w14:textId="77777777" w:rsidR="00FE1683" w:rsidRDefault="00FE1683">
            <w:pPr>
              <w:rPr>
                <w:rFonts w:ascii="Times New Roman" w:eastAsia="Times New Roman" w:hAnsi="Times New Roman" w:cs="Times New Roman"/>
                <w:sz w:val="24"/>
                <w:szCs w:val="24"/>
              </w:rPr>
            </w:pPr>
          </w:p>
        </w:tc>
      </w:tr>
    </w:tbl>
    <w:p w14:paraId="3C0F468F" w14:textId="77777777" w:rsidR="00FE1683" w:rsidRDefault="00FE1683">
      <w:pPr>
        <w:rPr>
          <w:rFonts w:ascii="Times New Roman" w:eastAsia="Times New Roman" w:hAnsi="Times New Roman" w:cs="Times New Roman"/>
          <w:sz w:val="24"/>
          <w:szCs w:val="24"/>
        </w:rPr>
      </w:pPr>
    </w:p>
    <w:tbl>
      <w:tblPr>
        <w:tblStyle w:val="ae"/>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9675"/>
      </w:tblGrid>
      <w:tr w:rsidR="00FE1683" w14:paraId="32D55A96" w14:textId="77777777">
        <w:tc>
          <w:tcPr>
            <w:tcW w:w="9675" w:type="dxa"/>
            <w:shd w:val="clear" w:color="auto" w:fill="002060"/>
          </w:tcPr>
          <w:p w14:paraId="3112A1C9" w14:textId="77777777" w:rsidR="00FE1683" w:rsidRDefault="00000000">
            <w:pPr>
              <w:spacing w:after="120"/>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Section B. Overview of the organization</w:t>
            </w:r>
          </w:p>
        </w:tc>
      </w:tr>
    </w:tbl>
    <w:p w14:paraId="3E00F9AB" w14:textId="77777777" w:rsidR="00FE1683" w:rsidRDefault="00FE168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f"/>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2206"/>
        <w:gridCol w:w="5714"/>
      </w:tblGrid>
      <w:tr w:rsidR="00FE1683" w14:paraId="35A87FBC" w14:textId="77777777">
        <w:trPr>
          <w:trHeight w:val="80"/>
        </w:trPr>
        <w:tc>
          <w:tcPr>
            <w:tcW w:w="1755" w:type="dxa"/>
            <w:vMerge w:val="restart"/>
            <w:tcBorders>
              <w:right w:val="single" w:sz="6" w:space="0" w:color="BDD7EE"/>
            </w:tcBorders>
            <w:shd w:val="clear" w:color="auto" w:fill="D9D9D9"/>
          </w:tcPr>
          <w:p w14:paraId="4676F268" w14:textId="77777777" w:rsidR="00FE1683"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B.1 Annual budget</w:t>
            </w:r>
          </w:p>
        </w:tc>
        <w:tc>
          <w:tcPr>
            <w:tcW w:w="2206" w:type="dxa"/>
            <w:tcBorders>
              <w:left w:val="single" w:sz="6" w:space="0" w:color="BDD7EE"/>
            </w:tcBorders>
            <w:shd w:val="clear" w:color="auto" w:fill="D9D9D9"/>
          </w:tcPr>
          <w:p w14:paraId="5C3E5F17" w14:textId="77777777" w:rsidR="00FE168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Size of annual budget (previous year, USD)</w:t>
            </w:r>
          </w:p>
        </w:tc>
        <w:tc>
          <w:tcPr>
            <w:tcW w:w="5714" w:type="dxa"/>
            <w:tcBorders>
              <w:left w:val="single" w:sz="6" w:space="0" w:color="BDD7EE"/>
            </w:tcBorders>
          </w:tcPr>
          <w:p w14:paraId="5FD2D0FE" w14:textId="77777777" w:rsidR="00FE1683" w:rsidRDefault="00FE1683">
            <w:pPr>
              <w:rPr>
                <w:rFonts w:ascii="Times New Roman" w:eastAsia="Times New Roman" w:hAnsi="Times New Roman" w:cs="Times New Roman"/>
                <w:sz w:val="24"/>
                <w:szCs w:val="24"/>
              </w:rPr>
            </w:pPr>
          </w:p>
        </w:tc>
      </w:tr>
      <w:tr w:rsidR="00FE1683" w14:paraId="3340C40D" w14:textId="77777777">
        <w:trPr>
          <w:trHeight w:val="80"/>
        </w:trPr>
        <w:tc>
          <w:tcPr>
            <w:tcW w:w="1755" w:type="dxa"/>
            <w:vMerge/>
            <w:tcBorders>
              <w:right w:val="single" w:sz="6" w:space="0" w:color="BDD7EE"/>
            </w:tcBorders>
            <w:shd w:val="clear" w:color="auto" w:fill="D9D9D9"/>
          </w:tcPr>
          <w:p w14:paraId="1C391283" w14:textId="77777777" w:rsidR="00FE1683" w:rsidRDefault="00FE168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06" w:type="dxa"/>
            <w:tcBorders>
              <w:left w:val="single" w:sz="6" w:space="0" w:color="BDD7EE"/>
            </w:tcBorders>
            <w:shd w:val="clear" w:color="auto" w:fill="D9D9D9"/>
          </w:tcPr>
          <w:p w14:paraId="5487DC71" w14:textId="77777777" w:rsidR="00FE168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Source of funding</w:t>
            </w:r>
          </w:p>
        </w:tc>
        <w:tc>
          <w:tcPr>
            <w:tcW w:w="5714" w:type="dxa"/>
            <w:tcBorders>
              <w:left w:val="single" w:sz="6" w:space="0" w:color="BDD7EE"/>
            </w:tcBorders>
          </w:tcPr>
          <w:p w14:paraId="7B20C55F" w14:textId="77777777" w:rsidR="00FE1683"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Outline funding base, including local, international, and private sector donors </w:t>
            </w:r>
          </w:p>
        </w:tc>
      </w:tr>
      <w:tr w:rsidR="00FE1683" w14:paraId="74ECFBE7" w14:textId="77777777">
        <w:trPr>
          <w:trHeight w:val="80"/>
        </w:trPr>
        <w:tc>
          <w:tcPr>
            <w:tcW w:w="1755" w:type="dxa"/>
            <w:vMerge/>
            <w:tcBorders>
              <w:right w:val="single" w:sz="6" w:space="0" w:color="BDD7EE"/>
            </w:tcBorders>
            <w:shd w:val="clear" w:color="auto" w:fill="D9D9D9"/>
          </w:tcPr>
          <w:p w14:paraId="56ADE7FC" w14:textId="77777777" w:rsidR="00FE1683" w:rsidRDefault="00FE168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06" w:type="dxa"/>
            <w:tcBorders>
              <w:left w:val="single" w:sz="6" w:space="0" w:color="BDD7EE"/>
            </w:tcBorders>
            <w:shd w:val="clear" w:color="auto" w:fill="D9D9D9"/>
          </w:tcPr>
          <w:p w14:paraId="68A99067" w14:textId="77777777" w:rsidR="00FE168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Main funding partners/ donors</w:t>
            </w:r>
          </w:p>
        </w:tc>
        <w:tc>
          <w:tcPr>
            <w:tcW w:w="5714" w:type="dxa"/>
            <w:tcBorders>
              <w:left w:val="single" w:sz="6" w:space="0" w:color="BDD7EE"/>
            </w:tcBorders>
          </w:tcPr>
          <w:p w14:paraId="4C15A1CC" w14:textId="77777777" w:rsidR="00FE1683" w:rsidRDefault="00FE1683">
            <w:pPr>
              <w:rPr>
                <w:rFonts w:ascii="Times New Roman" w:eastAsia="Times New Roman" w:hAnsi="Times New Roman" w:cs="Times New Roman"/>
                <w:sz w:val="24"/>
                <w:szCs w:val="24"/>
              </w:rPr>
            </w:pPr>
          </w:p>
        </w:tc>
      </w:tr>
      <w:tr w:rsidR="00FE1683" w14:paraId="42938455" w14:textId="77777777">
        <w:tc>
          <w:tcPr>
            <w:tcW w:w="1755" w:type="dxa"/>
            <w:tcBorders>
              <w:right w:val="single" w:sz="6" w:space="0" w:color="BDD7EE"/>
            </w:tcBorders>
            <w:shd w:val="clear" w:color="auto" w:fill="D9D9D9"/>
          </w:tcPr>
          <w:p w14:paraId="4288C33B" w14:textId="77777777" w:rsidR="00FE1683"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B.2 Staff capacity</w:t>
            </w:r>
          </w:p>
        </w:tc>
        <w:tc>
          <w:tcPr>
            <w:tcW w:w="7920" w:type="dxa"/>
            <w:gridSpan w:val="2"/>
            <w:tcBorders>
              <w:left w:val="single" w:sz="6" w:space="0" w:color="BDD7EE"/>
            </w:tcBorders>
          </w:tcPr>
          <w:p w14:paraId="13B68115" w14:textId="77777777" w:rsidR="00FE1683"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List of number and key functions of core organization staff</w:t>
            </w:r>
          </w:p>
          <w:p w14:paraId="5B82C384" w14:textId="77777777" w:rsidR="00FE1683" w:rsidRDefault="00FE1683">
            <w:pPr>
              <w:rPr>
                <w:rFonts w:ascii="Times New Roman" w:eastAsia="Times New Roman" w:hAnsi="Times New Roman" w:cs="Times New Roman"/>
                <w:sz w:val="24"/>
                <w:szCs w:val="24"/>
              </w:rPr>
            </w:pPr>
          </w:p>
        </w:tc>
      </w:tr>
    </w:tbl>
    <w:p w14:paraId="30488181" w14:textId="77777777" w:rsidR="00FE1683" w:rsidRDefault="00FE168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f0"/>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7920"/>
      </w:tblGrid>
      <w:tr w:rsidR="00FE1683" w14:paraId="53F52841" w14:textId="77777777">
        <w:tc>
          <w:tcPr>
            <w:tcW w:w="1755" w:type="dxa"/>
            <w:tcBorders>
              <w:right w:val="single" w:sz="6" w:space="0" w:color="BDD7EE"/>
            </w:tcBorders>
            <w:shd w:val="clear" w:color="auto" w:fill="D9D9D9"/>
          </w:tcPr>
          <w:p w14:paraId="689CF66C" w14:textId="77777777" w:rsidR="00FE1683"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B.3 NGO mandate and background</w:t>
            </w:r>
          </w:p>
        </w:tc>
        <w:tc>
          <w:tcPr>
            <w:tcW w:w="7920" w:type="dxa"/>
            <w:tcBorders>
              <w:left w:val="single" w:sz="6" w:space="0" w:color="BDD7EE"/>
            </w:tcBorders>
          </w:tcPr>
          <w:p w14:paraId="68A66ECA" w14:textId="77777777" w:rsidR="00FE1683"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Outline the organization’s mandate and field of work, and how it aligns to UNFPA’s mandate.</w:t>
            </w:r>
          </w:p>
        </w:tc>
      </w:tr>
      <w:tr w:rsidR="00FE1683" w14:paraId="623DC14A" w14:textId="77777777">
        <w:tc>
          <w:tcPr>
            <w:tcW w:w="1755" w:type="dxa"/>
            <w:tcBorders>
              <w:right w:val="single" w:sz="6" w:space="0" w:color="BDD7EE"/>
            </w:tcBorders>
            <w:shd w:val="clear" w:color="auto" w:fill="D9D9D9"/>
          </w:tcPr>
          <w:p w14:paraId="7F161C87" w14:textId="77777777" w:rsidR="00FE1683" w:rsidRDefault="00000000">
            <w:pPr>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B.4  Available</w:t>
            </w:r>
            <w:proofErr w:type="gramEnd"/>
            <w:r>
              <w:rPr>
                <w:rFonts w:ascii="Times New Roman" w:eastAsia="Times New Roman" w:hAnsi="Times New Roman" w:cs="Times New Roman"/>
                <w:sz w:val="22"/>
                <w:szCs w:val="22"/>
              </w:rPr>
              <w:t xml:space="preserve"> expertise and specialists</w:t>
            </w:r>
          </w:p>
        </w:tc>
        <w:tc>
          <w:tcPr>
            <w:tcW w:w="7920" w:type="dxa"/>
            <w:tcBorders>
              <w:left w:val="single" w:sz="6" w:space="0" w:color="BDD7EE"/>
            </w:tcBorders>
          </w:tcPr>
          <w:p w14:paraId="0E515BDC" w14:textId="77777777" w:rsidR="00FE1683"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Outline the distinctive technical capacity of the organization to achieve results in the proposed programmatic area </w:t>
            </w:r>
          </w:p>
        </w:tc>
      </w:tr>
      <w:tr w:rsidR="00FE1683" w14:paraId="2FBEE2B8" w14:textId="77777777">
        <w:tc>
          <w:tcPr>
            <w:tcW w:w="1755" w:type="dxa"/>
            <w:tcBorders>
              <w:right w:val="single" w:sz="6" w:space="0" w:color="BDD7EE"/>
            </w:tcBorders>
            <w:shd w:val="clear" w:color="auto" w:fill="D9D9D9"/>
          </w:tcPr>
          <w:p w14:paraId="762D20D3" w14:textId="77777777" w:rsidR="00FE1683"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B.5 Experience in proposed area of work</w:t>
            </w:r>
          </w:p>
          <w:p w14:paraId="3C5142E7" w14:textId="77777777" w:rsidR="00FE1683" w:rsidRDefault="00FE1683">
            <w:pPr>
              <w:rPr>
                <w:rFonts w:ascii="Times New Roman" w:eastAsia="Times New Roman" w:hAnsi="Times New Roman" w:cs="Times New Roman"/>
                <w:sz w:val="22"/>
                <w:szCs w:val="22"/>
              </w:rPr>
            </w:pPr>
          </w:p>
        </w:tc>
        <w:tc>
          <w:tcPr>
            <w:tcW w:w="7920" w:type="dxa"/>
            <w:tcBorders>
              <w:left w:val="single" w:sz="6" w:space="0" w:color="BDD7EE"/>
            </w:tcBorders>
          </w:tcPr>
          <w:p w14:paraId="14806253" w14:textId="77777777" w:rsidR="00FE1683"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Outline of type/scope and key results achieved in proposed programmatic area in recent years, including any recognition received at local / global level for the work in the proposed area. Include a summary experience in the Republic of Moldova and prior experience with any organization of the United Nations</w:t>
            </w:r>
          </w:p>
          <w:p w14:paraId="1C48CBCB" w14:textId="77777777" w:rsidR="00FE1683" w:rsidRDefault="00FE1683">
            <w:pPr>
              <w:rPr>
                <w:rFonts w:ascii="Times New Roman" w:eastAsia="Times New Roman" w:hAnsi="Times New Roman" w:cs="Times New Roman"/>
                <w:sz w:val="24"/>
                <w:szCs w:val="24"/>
              </w:rPr>
            </w:pPr>
          </w:p>
        </w:tc>
      </w:tr>
      <w:tr w:rsidR="00FE1683" w14:paraId="2FE32460" w14:textId="77777777">
        <w:tc>
          <w:tcPr>
            <w:tcW w:w="1755" w:type="dxa"/>
            <w:tcBorders>
              <w:right w:val="single" w:sz="6" w:space="0" w:color="BDD7EE"/>
            </w:tcBorders>
            <w:shd w:val="clear" w:color="auto" w:fill="D9D9D9"/>
          </w:tcPr>
          <w:p w14:paraId="490C7A9E" w14:textId="77777777" w:rsidR="00FE1683"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B.6 Knowledge of the local context/ Accessibility to target population</w:t>
            </w:r>
          </w:p>
        </w:tc>
        <w:tc>
          <w:tcPr>
            <w:tcW w:w="7920" w:type="dxa"/>
            <w:tcBorders>
              <w:left w:val="single" w:sz="6" w:space="0" w:color="BDD7EE"/>
            </w:tcBorders>
          </w:tcPr>
          <w:p w14:paraId="7EC8EE10" w14:textId="77777777" w:rsidR="00FE1683"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Outline of presence and community relations in the location(s) the activities will be implemented </w:t>
            </w:r>
            <w:proofErr w:type="gramStart"/>
            <w:r>
              <w:rPr>
                <w:rFonts w:ascii="Times New Roman" w:eastAsia="Times New Roman" w:hAnsi="Times New Roman" w:cs="Times New Roman"/>
                <w:i/>
                <w:sz w:val="24"/>
                <w:szCs w:val="24"/>
              </w:rPr>
              <w:t>in:</w:t>
            </w:r>
            <w:proofErr w:type="gramEnd"/>
            <w:r>
              <w:rPr>
                <w:rFonts w:ascii="Times New Roman" w:eastAsia="Times New Roman" w:hAnsi="Times New Roman" w:cs="Times New Roman"/>
                <w:i/>
                <w:sz w:val="24"/>
                <w:szCs w:val="24"/>
              </w:rPr>
              <w:t xml:space="preserve"> include access to vulnerable populations and hard-to-reach areas, if any</w:t>
            </w:r>
          </w:p>
          <w:p w14:paraId="7D61E6E0" w14:textId="77777777" w:rsidR="00FE1683" w:rsidRDefault="00FE1683">
            <w:pPr>
              <w:rPr>
                <w:rFonts w:ascii="Times New Roman" w:eastAsia="Times New Roman" w:hAnsi="Times New Roman" w:cs="Times New Roman"/>
                <w:i/>
                <w:sz w:val="24"/>
                <w:szCs w:val="24"/>
              </w:rPr>
            </w:pPr>
          </w:p>
        </w:tc>
      </w:tr>
      <w:tr w:rsidR="00FE1683" w14:paraId="6277CA58" w14:textId="77777777">
        <w:tc>
          <w:tcPr>
            <w:tcW w:w="1755" w:type="dxa"/>
            <w:tcBorders>
              <w:right w:val="single" w:sz="6" w:space="0" w:color="BDD7EE"/>
            </w:tcBorders>
            <w:shd w:val="clear" w:color="auto" w:fill="D9D9D9"/>
          </w:tcPr>
          <w:p w14:paraId="37F73A3D" w14:textId="77777777" w:rsidR="00FE1683"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B.7 Credibility</w:t>
            </w:r>
          </w:p>
        </w:tc>
        <w:tc>
          <w:tcPr>
            <w:tcW w:w="7920" w:type="dxa"/>
            <w:tcBorders>
              <w:left w:val="single" w:sz="6" w:space="0" w:color="BDD7EE"/>
            </w:tcBorders>
          </w:tcPr>
          <w:p w14:paraId="2281F4F4" w14:textId="77777777" w:rsidR="00FE1683"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To what extent is the NGO recognized as credible by the government, and/or other key stakeholders/partners?</w:t>
            </w:r>
          </w:p>
          <w:p w14:paraId="6E9EF05B" w14:textId="77777777" w:rsidR="00FE1683" w:rsidRDefault="00FE1683">
            <w:pPr>
              <w:rPr>
                <w:rFonts w:ascii="Times New Roman" w:eastAsia="Times New Roman" w:hAnsi="Times New Roman" w:cs="Times New Roman"/>
                <w:i/>
                <w:sz w:val="24"/>
                <w:szCs w:val="24"/>
              </w:rPr>
            </w:pPr>
          </w:p>
        </w:tc>
      </w:tr>
      <w:tr w:rsidR="00FE1683" w14:paraId="7743A07C" w14:textId="77777777">
        <w:tc>
          <w:tcPr>
            <w:tcW w:w="1755" w:type="dxa"/>
            <w:tcBorders>
              <w:right w:val="single" w:sz="6" w:space="0" w:color="BDD7EE"/>
            </w:tcBorders>
            <w:shd w:val="clear" w:color="auto" w:fill="D9D9D9"/>
          </w:tcPr>
          <w:p w14:paraId="289A7267" w14:textId="77777777" w:rsidR="00FE1683"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B.8 Monitoring</w:t>
            </w:r>
          </w:p>
        </w:tc>
        <w:tc>
          <w:tcPr>
            <w:tcW w:w="7920" w:type="dxa"/>
            <w:tcBorders>
              <w:left w:val="single" w:sz="6" w:space="0" w:color="BDD7EE"/>
            </w:tcBorders>
          </w:tcPr>
          <w:p w14:paraId="4823AA7D" w14:textId="77777777" w:rsidR="00FE1683"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Outline the systems in place (policies, procedures, guidelines, and other tools) that systematically collect, </w:t>
            </w:r>
            <w:proofErr w:type="spellStart"/>
            <w:proofErr w:type="gramStart"/>
            <w:r>
              <w:rPr>
                <w:rFonts w:ascii="Times New Roman" w:eastAsia="Times New Roman" w:hAnsi="Times New Roman" w:cs="Times New Roman"/>
                <w:i/>
                <w:sz w:val="24"/>
                <w:szCs w:val="24"/>
              </w:rPr>
              <w:t>analyse</w:t>
            </w:r>
            <w:proofErr w:type="spellEnd"/>
            <w:proofErr w:type="gramEnd"/>
            <w:r>
              <w:rPr>
                <w:rFonts w:ascii="Times New Roman" w:eastAsia="Times New Roman" w:hAnsi="Times New Roman" w:cs="Times New Roman"/>
                <w:i/>
                <w:sz w:val="24"/>
                <w:szCs w:val="24"/>
              </w:rPr>
              <w:t xml:space="preserve"> and use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monitoring data</w:t>
            </w:r>
          </w:p>
          <w:p w14:paraId="1B506BC8" w14:textId="77777777" w:rsidR="00FE1683" w:rsidRDefault="00FE1683">
            <w:pPr>
              <w:rPr>
                <w:rFonts w:ascii="Times New Roman" w:eastAsia="Times New Roman" w:hAnsi="Times New Roman" w:cs="Times New Roman"/>
                <w:i/>
                <w:sz w:val="24"/>
                <w:szCs w:val="24"/>
              </w:rPr>
            </w:pPr>
          </w:p>
        </w:tc>
      </w:tr>
    </w:tbl>
    <w:p w14:paraId="7870A42A" w14:textId="77777777" w:rsidR="00FE1683" w:rsidRDefault="00FE1683">
      <w:pPr>
        <w:rPr>
          <w:rFonts w:ascii="Times New Roman" w:eastAsia="Times New Roman" w:hAnsi="Times New Roman" w:cs="Times New Roman"/>
          <w:sz w:val="24"/>
          <w:szCs w:val="24"/>
        </w:rPr>
      </w:pPr>
    </w:p>
    <w:tbl>
      <w:tblPr>
        <w:tblStyle w:val="af1"/>
        <w:tblW w:w="938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0"/>
        <w:gridCol w:w="7740"/>
      </w:tblGrid>
      <w:tr w:rsidR="00FE1683" w14:paraId="602FACFF" w14:textId="77777777">
        <w:tc>
          <w:tcPr>
            <w:tcW w:w="9380" w:type="dxa"/>
            <w:gridSpan w:val="2"/>
            <w:shd w:val="clear" w:color="auto" w:fill="002060"/>
          </w:tcPr>
          <w:p w14:paraId="1456C77C" w14:textId="77777777" w:rsidR="00FE1683" w:rsidRDefault="00000000">
            <w:pPr>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Section C. Proposal overview</w:t>
            </w:r>
          </w:p>
        </w:tc>
      </w:tr>
      <w:tr w:rsidR="00FE1683" w14:paraId="23285229" w14:textId="77777777">
        <w:tc>
          <w:tcPr>
            <w:tcW w:w="1640" w:type="dxa"/>
            <w:tcBorders>
              <w:right w:val="single" w:sz="6" w:space="0" w:color="BDD7EE"/>
            </w:tcBorders>
            <w:shd w:val="clear" w:color="auto" w:fill="D9D9D9"/>
          </w:tcPr>
          <w:p w14:paraId="200CA162" w14:textId="77777777" w:rsidR="00FE1683"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C.1 </w:t>
            </w:r>
            <w:proofErr w:type="spellStart"/>
            <w:r>
              <w:rPr>
                <w:rFonts w:ascii="Times New Roman" w:eastAsia="Times New Roman" w:hAnsi="Times New Roman" w:cs="Times New Roman"/>
                <w:sz w:val="22"/>
                <w:szCs w:val="22"/>
              </w:rPr>
              <w:t>Programme</w:t>
            </w:r>
            <w:proofErr w:type="spellEnd"/>
            <w:r>
              <w:rPr>
                <w:rFonts w:ascii="Times New Roman" w:eastAsia="Times New Roman" w:hAnsi="Times New Roman" w:cs="Times New Roman"/>
                <w:sz w:val="22"/>
                <w:szCs w:val="22"/>
              </w:rPr>
              <w:t xml:space="preserve"> title</w:t>
            </w:r>
          </w:p>
        </w:tc>
        <w:tc>
          <w:tcPr>
            <w:tcW w:w="7740" w:type="dxa"/>
            <w:tcBorders>
              <w:left w:val="single" w:sz="6" w:space="0" w:color="BDD7EE"/>
            </w:tcBorders>
          </w:tcPr>
          <w:p w14:paraId="1F97F1EA" w14:textId="77777777" w:rsidR="00FE1683" w:rsidRDefault="00FE1683">
            <w:pPr>
              <w:rPr>
                <w:rFonts w:ascii="Times New Roman" w:eastAsia="Times New Roman" w:hAnsi="Times New Roman" w:cs="Times New Roman"/>
                <w:sz w:val="24"/>
                <w:szCs w:val="24"/>
              </w:rPr>
            </w:pPr>
          </w:p>
        </w:tc>
      </w:tr>
      <w:tr w:rsidR="00FE1683" w14:paraId="7A91EBE5" w14:textId="77777777">
        <w:tc>
          <w:tcPr>
            <w:tcW w:w="1640" w:type="dxa"/>
            <w:tcBorders>
              <w:right w:val="single" w:sz="6" w:space="0" w:color="BDD7EE"/>
            </w:tcBorders>
            <w:shd w:val="clear" w:color="auto" w:fill="D9D9D9"/>
          </w:tcPr>
          <w:p w14:paraId="5CE4B28E" w14:textId="77777777" w:rsidR="00FE1683"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C.2 Results to which the </w:t>
            </w:r>
            <w:proofErr w:type="spellStart"/>
            <w:r>
              <w:rPr>
                <w:rFonts w:ascii="Times New Roman" w:eastAsia="Times New Roman" w:hAnsi="Times New Roman" w:cs="Times New Roman"/>
                <w:sz w:val="22"/>
                <w:szCs w:val="22"/>
              </w:rPr>
              <w:t>programme</w:t>
            </w:r>
            <w:proofErr w:type="spellEnd"/>
            <w:r>
              <w:rPr>
                <w:rFonts w:ascii="Times New Roman" w:eastAsia="Times New Roman" w:hAnsi="Times New Roman" w:cs="Times New Roman"/>
                <w:sz w:val="22"/>
                <w:szCs w:val="22"/>
              </w:rPr>
              <w:t xml:space="preserve"> contributes</w:t>
            </w:r>
          </w:p>
        </w:tc>
        <w:tc>
          <w:tcPr>
            <w:tcW w:w="7740" w:type="dxa"/>
            <w:tcBorders>
              <w:left w:val="single" w:sz="6" w:space="0" w:color="BDD7EE"/>
            </w:tcBorders>
          </w:tcPr>
          <w:p w14:paraId="4CA2CC40" w14:textId="77777777" w:rsidR="00FE1683" w:rsidRDefault="00000000">
            <w:pPr>
              <w:pBdr>
                <w:top w:val="nil"/>
                <w:left w:val="nil"/>
                <w:bottom w:val="nil"/>
                <w:right w:val="nil"/>
                <w:between w:val="nil"/>
              </w:pBdr>
            </w:pPr>
            <w:r>
              <w:rPr>
                <w:rFonts w:ascii="Times New Roman" w:eastAsia="Times New Roman" w:hAnsi="Times New Roman" w:cs="Times New Roman"/>
                <w:color w:val="000000"/>
                <w:sz w:val="24"/>
                <w:szCs w:val="24"/>
              </w:rPr>
              <w:t xml:space="preserve">Before preparing the application form, please access UNFPA Country </w:t>
            </w:r>
            <w:proofErr w:type="spellStart"/>
            <w:r>
              <w:rPr>
                <w:rFonts w:ascii="Times New Roman" w:eastAsia="Times New Roman" w:hAnsi="Times New Roman" w:cs="Times New Roman"/>
                <w:color w:val="000000"/>
                <w:sz w:val="24"/>
                <w:szCs w:val="24"/>
              </w:rPr>
              <w:t>Programme</w:t>
            </w:r>
            <w:proofErr w:type="spellEnd"/>
            <w:r>
              <w:rPr>
                <w:rFonts w:ascii="Times New Roman" w:eastAsia="Times New Roman" w:hAnsi="Times New Roman" w:cs="Times New Roman"/>
                <w:color w:val="000000"/>
                <w:sz w:val="24"/>
                <w:szCs w:val="24"/>
              </w:rPr>
              <w:t xml:space="preserve"> 2023-2027 for the Republic of Moldova. </w:t>
            </w:r>
          </w:p>
          <w:p w14:paraId="1C8284D9" w14:textId="77777777" w:rsidR="00FE1683" w:rsidRDefault="00FE1683">
            <w:pPr>
              <w:pBdr>
                <w:top w:val="nil"/>
                <w:left w:val="nil"/>
                <w:bottom w:val="nil"/>
                <w:right w:val="nil"/>
                <w:between w:val="nil"/>
              </w:pBdr>
            </w:pPr>
          </w:p>
          <w:p w14:paraId="6F66CEF5" w14:textId="75283621" w:rsidR="00FE1683" w:rsidRDefault="005E2F05">
            <w:pPr>
              <w:pBdr>
                <w:top w:val="nil"/>
                <w:left w:val="nil"/>
                <w:bottom w:val="nil"/>
                <w:right w:val="nil"/>
                <w:between w:val="nil"/>
              </w:pBdr>
            </w:pPr>
            <w:hyperlink r:id="rId10" w:history="1">
              <w:r>
                <w:rPr>
                  <w:rStyle w:val="Hyperlink"/>
                </w:rPr>
                <w:t xml:space="preserve">UNFPA Moldova | UNFPA Moldova Country </w:t>
              </w:r>
              <w:proofErr w:type="spellStart"/>
              <w:r>
                <w:rPr>
                  <w:rStyle w:val="Hyperlink"/>
                </w:rPr>
                <w:t>Programme</w:t>
              </w:r>
              <w:proofErr w:type="spellEnd"/>
              <w:r>
                <w:rPr>
                  <w:rStyle w:val="Hyperlink"/>
                </w:rPr>
                <w:t xml:space="preserve"> 2023-2027</w:t>
              </w:r>
            </w:hyperlink>
          </w:p>
          <w:p w14:paraId="22B1936A" w14:textId="77777777" w:rsidR="005E2F05" w:rsidRDefault="005E2F05">
            <w:pPr>
              <w:pBdr>
                <w:top w:val="nil"/>
                <w:left w:val="nil"/>
                <w:bottom w:val="nil"/>
                <w:right w:val="nil"/>
                <w:between w:val="nil"/>
              </w:pBdr>
              <w:rPr>
                <w:rFonts w:ascii="Times New Roman" w:eastAsia="Times New Roman" w:hAnsi="Times New Roman" w:cs="Times New Roman"/>
                <w:color w:val="000000"/>
                <w:sz w:val="24"/>
                <w:szCs w:val="24"/>
              </w:rPr>
            </w:pPr>
          </w:p>
          <w:p w14:paraId="561E7EBE" w14:textId="77777777" w:rsidR="00FE1683" w:rsidRDefault="000000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Please select in the Table 1 below to which output, strategic </w:t>
            </w:r>
            <w:proofErr w:type="gramStart"/>
            <w:r>
              <w:rPr>
                <w:rFonts w:ascii="Times New Roman" w:eastAsia="Times New Roman" w:hAnsi="Times New Roman" w:cs="Times New Roman"/>
                <w:color w:val="000000"/>
                <w:sz w:val="24"/>
                <w:szCs w:val="24"/>
              </w:rPr>
              <w:t>interventions</w:t>
            </w:r>
            <w:proofErr w:type="gramEnd"/>
            <w:r>
              <w:rPr>
                <w:rFonts w:ascii="Times New Roman" w:eastAsia="Times New Roman" w:hAnsi="Times New Roman" w:cs="Times New Roman"/>
                <w:color w:val="000000"/>
                <w:sz w:val="24"/>
                <w:szCs w:val="24"/>
              </w:rPr>
              <w:t xml:space="preserve"> and indicators your organization intends to contribute. Organization can select multiple outputs, strategic </w:t>
            </w:r>
            <w:proofErr w:type="gramStart"/>
            <w:r>
              <w:rPr>
                <w:rFonts w:ascii="Times New Roman" w:eastAsia="Times New Roman" w:hAnsi="Times New Roman" w:cs="Times New Roman"/>
                <w:color w:val="000000"/>
                <w:sz w:val="24"/>
                <w:szCs w:val="24"/>
              </w:rPr>
              <w:t>interventions</w:t>
            </w:r>
            <w:proofErr w:type="gramEnd"/>
            <w:r>
              <w:rPr>
                <w:rFonts w:ascii="Times New Roman" w:eastAsia="Times New Roman" w:hAnsi="Times New Roman" w:cs="Times New Roman"/>
                <w:color w:val="000000"/>
                <w:sz w:val="24"/>
                <w:szCs w:val="24"/>
              </w:rPr>
              <w:t xml:space="preserve"> and indicators. Tick all appropriate boxes. </w:t>
            </w:r>
          </w:p>
          <w:p w14:paraId="6AF13508" w14:textId="77777777" w:rsidR="00FE1683" w:rsidRDefault="00FE1683">
            <w:pPr>
              <w:pBdr>
                <w:top w:val="nil"/>
                <w:left w:val="nil"/>
                <w:bottom w:val="nil"/>
                <w:right w:val="nil"/>
                <w:between w:val="nil"/>
              </w:pBdr>
              <w:rPr>
                <w:rFonts w:ascii="Times New Roman" w:eastAsia="Times New Roman" w:hAnsi="Times New Roman" w:cs="Times New Roman"/>
                <w:color w:val="000000"/>
                <w:sz w:val="24"/>
                <w:szCs w:val="24"/>
              </w:rPr>
            </w:pPr>
          </w:p>
          <w:p w14:paraId="428C7755" w14:textId="77777777" w:rsidR="00FE1683" w:rsidRDefault="00FE1683">
            <w:pPr>
              <w:rPr>
                <w:rFonts w:ascii="Times New Roman" w:eastAsia="Times New Roman" w:hAnsi="Times New Roman" w:cs="Times New Roman"/>
                <w:sz w:val="24"/>
                <w:szCs w:val="24"/>
              </w:rPr>
            </w:pPr>
          </w:p>
          <w:p w14:paraId="21CAC26F" w14:textId="77777777" w:rsidR="00FE1683" w:rsidRDefault="00FE1683">
            <w:pPr>
              <w:rPr>
                <w:rFonts w:ascii="Times New Roman" w:eastAsia="Times New Roman" w:hAnsi="Times New Roman" w:cs="Times New Roman"/>
                <w:sz w:val="24"/>
                <w:szCs w:val="24"/>
              </w:rPr>
            </w:pPr>
          </w:p>
        </w:tc>
      </w:tr>
    </w:tbl>
    <w:p w14:paraId="4B13ACA6" w14:textId="77777777" w:rsidR="00FE1683" w:rsidRDefault="00FE1683">
      <w:pPr>
        <w:rPr>
          <w:rFonts w:ascii="Times New Roman" w:eastAsia="Times New Roman" w:hAnsi="Times New Roman" w:cs="Times New Roman"/>
          <w:sz w:val="24"/>
          <w:szCs w:val="24"/>
        </w:rPr>
      </w:pPr>
    </w:p>
    <w:p w14:paraId="4CD32AE7" w14:textId="77777777" w:rsidR="00FE1683" w:rsidRDefault="00FE1683">
      <w:pPr>
        <w:rPr>
          <w:rFonts w:ascii="Times New Roman" w:eastAsia="Times New Roman" w:hAnsi="Times New Roman" w:cs="Times New Roman"/>
          <w:sz w:val="24"/>
          <w:szCs w:val="24"/>
        </w:rPr>
      </w:pPr>
    </w:p>
    <w:p w14:paraId="5C21CE83" w14:textId="77777777" w:rsidR="00FE1683" w:rsidRDefault="00FE1683">
      <w:pPr>
        <w:rPr>
          <w:rFonts w:ascii="Times New Roman" w:eastAsia="Times New Roman" w:hAnsi="Times New Roman" w:cs="Times New Roman"/>
          <w:sz w:val="24"/>
          <w:szCs w:val="24"/>
        </w:rPr>
      </w:pPr>
    </w:p>
    <w:p w14:paraId="17FC5554" w14:textId="77777777" w:rsidR="00FE1683" w:rsidRDefault="00FE1683">
      <w:pPr>
        <w:rPr>
          <w:rFonts w:ascii="Times New Roman" w:eastAsia="Times New Roman" w:hAnsi="Times New Roman" w:cs="Times New Roman"/>
          <w:sz w:val="24"/>
          <w:szCs w:val="24"/>
        </w:rPr>
      </w:pPr>
    </w:p>
    <w:p w14:paraId="466233E8" w14:textId="77777777" w:rsidR="00FE1683" w:rsidRDefault="00FE1683">
      <w:pPr>
        <w:rPr>
          <w:rFonts w:ascii="Times New Roman" w:eastAsia="Times New Roman" w:hAnsi="Times New Roman" w:cs="Times New Roman"/>
          <w:sz w:val="24"/>
          <w:szCs w:val="24"/>
        </w:rPr>
      </w:pPr>
    </w:p>
    <w:p w14:paraId="406E348E" w14:textId="77777777" w:rsidR="00FE1683" w:rsidRDefault="00000000">
      <w:pPr>
        <w:spacing w:before="240" w:after="24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Table 1. Priorities</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 xml:space="preserve">for the UNFPA Country </w:t>
      </w:r>
      <w:proofErr w:type="spellStart"/>
      <w:r>
        <w:rPr>
          <w:rFonts w:ascii="Times New Roman" w:eastAsia="Times New Roman" w:hAnsi="Times New Roman" w:cs="Times New Roman"/>
          <w:b/>
          <w:sz w:val="22"/>
          <w:szCs w:val="22"/>
        </w:rPr>
        <w:t>Programme</w:t>
      </w:r>
      <w:proofErr w:type="spellEnd"/>
      <w:r>
        <w:rPr>
          <w:rFonts w:ascii="Times New Roman" w:eastAsia="Times New Roman" w:hAnsi="Times New Roman" w:cs="Times New Roman"/>
          <w:b/>
          <w:sz w:val="22"/>
          <w:szCs w:val="22"/>
        </w:rPr>
        <w:t xml:space="preserve"> 2023-2027</w:t>
      </w:r>
    </w:p>
    <w:tbl>
      <w:tblPr>
        <w:tblStyle w:val="af2"/>
        <w:tblW w:w="999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0"/>
        <w:gridCol w:w="2790"/>
      </w:tblGrid>
      <w:tr w:rsidR="00FE1683" w14:paraId="4781CAB1" w14:textId="77777777">
        <w:tc>
          <w:tcPr>
            <w:tcW w:w="9990" w:type="dxa"/>
            <w:gridSpan w:val="2"/>
          </w:tcPr>
          <w:p w14:paraId="5EE30D4A" w14:textId="5676E9E0" w:rsidR="00FE1683" w:rsidRDefault="006766A2" w:rsidP="00431F2A">
            <w:pPr>
              <w:jc w:val="both"/>
              <w:rPr>
                <w:rFonts w:ascii="Times New Roman" w:eastAsia="Times New Roman" w:hAnsi="Times New Roman" w:cs="Times New Roman"/>
                <w:b/>
              </w:rPr>
            </w:pPr>
            <w:sdt>
              <w:sdtPr>
                <w:rPr>
                  <w:rFonts w:ascii="MS Gothic" w:eastAsia="MS Gothic" w:hAnsi="MS Gothic" w:cs="MS Gothic"/>
                  <w:b/>
                </w:rPr>
                <w:id w:val="-1166090143"/>
                <w14:checkbox>
                  <w14:checked w14:val="0"/>
                  <w14:checkedState w14:val="2612" w14:font="MS Gothic"/>
                  <w14:uncheckedState w14:val="2610" w14:font="MS Gothic"/>
                </w14:checkbox>
              </w:sdtPr>
              <w:sdtContent>
                <w:r>
                  <w:rPr>
                    <w:rFonts w:ascii="MS Gothic" w:eastAsia="MS Gothic" w:hAnsi="MS Gothic" w:cs="MS Gothic" w:hint="eastAsia"/>
                    <w:b/>
                  </w:rPr>
                  <w:t>☐</w:t>
                </w:r>
              </w:sdtContent>
            </w:sdt>
            <w:r w:rsidR="006839BB">
              <w:rPr>
                <w:rFonts w:ascii="MS Gothic" w:eastAsia="MS Gothic" w:hAnsi="MS Gothic" w:cs="MS Gothic"/>
                <w:b/>
              </w:rPr>
              <w:t xml:space="preserve"> </w:t>
            </w:r>
            <w:r w:rsidR="00000000">
              <w:rPr>
                <w:rFonts w:ascii="Times New Roman" w:eastAsia="Times New Roman" w:hAnsi="Times New Roman" w:cs="Times New Roman"/>
                <w:b/>
              </w:rPr>
              <w:t xml:space="preserve">Output </w:t>
            </w:r>
            <w:proofErr w:type="gramStart"/>
            <w:r w:rsidR="00000000">
              <w:rPr>
                <w:rFonts w:ascii="Times New Roman" w:eastAsia="Times New Roman" w:hAnsi="Times New Roman" w:cs="Times New Roman"/>
                <w:b/>
              </w:rPr>
              <w:t>1</w:t>
            </w:r>
            <w:proofErr w:type="gramEnd"/>
            <w:r w:rsidR="00000000">
              <w:rPr>
                <w:rFonts w:ascii="Times New Roman" w:eastAsia="Times New Roman" w:hAnsi="Times New Roman" w:cs="Times New Roman"/>
                <w:b/>
              </w:rPr>
              <w:t xml:space="preserve">. Improved policies and accountability frameworks for enhanced capacities of the health system, </w:t>
            </w:r>
            <w:proofErr w:type="gramStart"/>
            <w:r w:rsidR="00000000">
              <w:rPr>
                <w:rFonts w:ascii="Times New Roman" w:eastAsia="Times New Roman" w:hAnsi="Times New Roman" w:cs="Times New Roman"/>
                <w:b/>
              </w:rPr>
              <w:t>institutions</w:t>
            </w:r>
            <w:proofErr w:type="gramEnd"/>
            <w:r w:rsidR="00000000">
              <w:rPr>
                <w:rFonts w:ascii="Times New Roman" w:eastAsia="Times New Roman" w:hAnsi="Times New Roman" w:cs="Times New Roman"/>
                <w:b/>
              </w:rPr>
              <w:t xml:space="preserve"> and communities to deliver human rights-based, client-</w:t>
            </w:r>
            <w:proofErr w:type="spellStart"/>
            <w:r w:rsidR="00000000">
              <w:rPr>
                <w:rFonts w:ascii="Times New Roman" w:eastAsia="Times New Roman" w:hAnsi="Times New Roman" w:cs="Times New Roman"/>
                <w:b/>
              </w:rPr>
              <w:t>centred</w:t>
            </w:r>
            <w:proofErr w:type="spellEnd"/>
            <w:r w:rsidR="00000000">
              <w:rPr>
                <w:rFonts w:ascii="Times New Roman" w:eastAsia="Times New Roman" w:hAnsi="Times New Roman" w:cs="Times New Roman"/>
                <w:b/>
              </w:rPr>
              <w:t xml:space="preserve"> sexual and reproductive health information, services and supplies to women and young people, particularly those furthest left behind, including in humanitarian settings</w:t>
            </w:r>
          </w:p>
        </w:tc>
      </w:tr>
      <w:tr w:rsidR="00FE1683" w14:paraId="42F2ED6E" w14:textId="77777777">
        <w:trPr>
          <w:trHeight w:val="377"/>
        </w:trPr>
        <w:tc>
          <w:tcPr>
            <w:tcW w:w="7200" w:type="dxa"/>
          </w:tcPr>
          <w:p w14:paraId="5949B6F9" w14:textId="77777777" w:rsidR="00FE1683" w:rsidRDefault="00000000">
            <w:pPr>
              <w:jc w:val="center"/>
              <w:rPr>
                <w:rFonts w:ascii="Times New Roman" w:eastAsia="Times New Roman" w:hAnsi="Times New Roman" w:cs="Times New Roman"/>
                <w:b/>
              </w:rPr>
            </w:pPr>
            <w:r>
              <w:rPr>
                <w:rFonts w:ascii="Times New Roman" w:eastAsia="Times New Roman" w:hAnsi="Times New Roman" w:cs="Times New Roman"/>
                <w:b/>
              </w:rPr>
              <w:t>Strategic Priorities</w:t>
            </w:r>
          </w:p>
        </w:tc>
        <w:tc>
          <w:tcPr>
            <w:tcW w:w="2790" w:type="dxa"/>
          </w:tcPr>
          <w:p w14:paraId="7BFD6404" w14:textId="77777777" w:rsidR="00FE1683" w:rsidRDefault="00000000">
            <w:pPr>
              <w:jc w:val="center"/>
              <w:rPr>
                <w:rFonts w:ascii="Times New Roman" w:eastAsia="Times New Roman" w:hAnsi="Times New Roman" w:cs="Times New Roman"/>
                <w:b/>
              </w:rPr>
            </w:pPr>
            <w:r>
              <w:rPr>
                <w:rFonts w:ascii="Times New Roman" w:eastAsia="Times New Roman" w:hAnsi="Times New Roman" w:cs="Times New Roman"/>
                <w:b/>
              </w:rPr>
              <w:t>Indicators</w:t>
            </w:r>
          </w:p>
        </w:tc>
      </w:tr>
      <w:tr w:rsidR="00FE1683" w14:paraId="78293EB6" w14:textId="77777777">
        <w:tc>
          <w:tcPr>
            <w:tcW w:w="7200" w:type="dxa"/>
          </w:tcPr>
          <w:p w14:paraId="7C8B7816" w14:textId="32D40DAF" w:rsidR="00FE1683" w:rsidRDefault="006766A2" w:rsidP="00431F2A">
            <w:pPr>
              <w:ind w:left="90" w:right="150"/>
              <w:jc w:val="both"/>
              <w:rPr>
                <w:rFonts w:ascii="Times New Roman" w:eastAsia="Times New Roman" w:hAnsi="Times New Roman" w:cs="Times New Roman"/>
              </w:rPr>
            </w:pPr>
            <w:sdt>
              <w:sdtPr>
                <w:rPr>
                  <w:rFonts w:ascii="MS Gothic" w:eastAsia="MS Gothic" w:hAnsi="MS Gothic" w:cs="MS Gothic"/>
                </w:rPr>
                <w:id w:val="620578831"/>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431F2A">
              <w:rPr>
                <w:rFonts w:ascii="MS Gothic" w:eastAsia="MS Gothic" w:hAnsi="MS Gothic" w:cs="MS Gothic"/>
              </w:rPr>
              <w:t xml:space="preserve"> </w:t>
            </w:r>
            <w:r w:rsidR="00000000">
              <w:rPr>
                <w:rFonts w:ascii="Times New Roman" w:eastAsia="Times New Roman" w:hAnsi="Times New Roman" w:cs="Times New Roman"/>
              </w:rPr>
              <w:t xml:space="preserve">Provide technical expertise and facilitate policy dialogue on sexual and reproductive health and </w:t>
            </w:r>
            <w:proofErr w:type="gramStart"/>
            <w:r w:rsidR="00000000">
              <w:rPr>
                <w:rFonts w:ascii="Times New Roman" w:eastAsia="Times New Roman" w:hAnsi="Times New Roman" w:cs="Times New Roman"/>
              </w:rPr>
              <w:t>rights;</w:t>
            </w:r>
            <w:proofErr w:type="gramEnd"/>
            <w:r w:rsidR="00000000">
              <w:rPr>
                <w:rFonts w:ascii="Times New Roman" w:eastAsia="Times New Roman" w:hAnsi="Times New Roman" w:cs="Times New Roman"/>
              </w:rPr>
              <w:t xml:space="preserve"> </w:t>
            </w:r>
          </w:p>
          <w:p w14:paraId="0D8AF01D" w14:textId="42BA8D6F" w:rsidR="00FE1683" w:rsidRDefault="00FE1683" w:rsidP="00431F2A">
            <w:pPr>
              <w:ind w:left="90" w:right="150"/>
              <w:jc w:val="both"/>
              <w:rPr>
                <w:rFonts w:ascii="Times New Roman" w:eastAsia="Times New Roman" w:hAnsi="Times New Roman" w:cs="Times New Roman"/>
              </w:rPr>
            </w:pPr>
          </w:p>
          <w:p w14:paraId="262A2F6D" w14:textId="27A9FDD9" w:rsidR="00FE1683" w:rsidRDefault="006766A2" w:rsidP="00431F2A">
            <w:pPr>
              <w:ind w:left="90" w:right="150"/>
              <w:jc w:val="both"/>
              <w:rPr>
                <w:rFonts w:ascii="Times New Roman" w:eastAsia="Times New Roman" w:hAnsi="Times New Roman" w:cs="Times New Roman"/>
              </w:rPr>
            </w:pPr>
            <w:sdt>
              <w:sdtPr>
                <w:rPr>
                  <w:rFonts w:ascii="MS Gothic" w:eastAsia="MS Gothic" w:hAnsi="MS Gothic" w:cs="MS Gothic"/>
                </w:rPr>
                <w:id w:val="-139481085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431F2A">
              <w:rPr>
                <w:rFonts w:ascii="MS Gothic" w:eastAsia="MS Gothic" w:hAnsi="MS Gothic" w:cs="MS Gothic"/>
              </w:rPr>
              <w:t xml:space="preserve"> </w:t>
            </w:r>
            <w:r w:rsidR="00000000">
              <w:rPr>
                <w:rFonts w:ascii="Times New Roman" w:eastAsia="Times New Roman" w:hAnsi="Times New Roman" w:cs="Times New Roman"/>
              </w:rPr>
              <w:t xml:space="preserve">Advocate for the integration of sexual and reproductive health and rights provisions into universal health coverage policies and strategies and adequate annual resource allocation for contraceptive procurement from the state budget for vulnerable groups and target </w:t>
            </w:r>
            <w:proofErr w:type="gramStart"/>
            <w:r w:rsidR="00000000">
              <w:rPr>
                <w:rFonts w:ascii="Times New Roman" w:eastAsia="Times New Roman" w:hAnsi="Times New Roman" w:cs="Times New Roman"/>
              </w:rPr>
              <w:t>utilization;</w:t>
            </w:r>
            <w:proofErr w:type="gramEnd"/>
            <w:r w:rsidR="00000000">
              <w:rPr>
                <w:rFonts w:ascii="Times New Roman" w:eastAsia="Times New Roman" w:hAnsi="Times New Roman" w:cs="Times New Roman"/>
              </w:rPr>
              <w:t xml:space="preserve"> </w:t>
            </w:r>
          </w:p>
          <w:p w14:paraId="3B6A267D" w14:textId="00BDCB82" w:rsidR="00FE1683" w:rsidRDefault="00FE1683" w:rsidP="00431F2A">
            <w:pPr>
              <w:ind w:left="90" w:right="150"/>
              <w:jc w:val="both"/>
              <w:rPr>
                <w:rFonts w:ascii="Times New Roman" w:eastAsia="Times New Roman" w:hAnsi="Times New Roman" w:cs="Times New Roman"/>
              </w:rPr>
            </w:pPr>
          </w:p>
          <w:p w14:paraId="72536498" w14:textId="43CFB94C" w:rsidR="00FE1683" w:rsidRDefault="006766A2" w:rsidP="00431F2A">
            <w:pPr>
              <w:ind w:left="90" w:right="150"/>
              <w:jc w:val="both"/>
              <w:rPr>
                <w:rFonts w:ascii="Times New Roman" w:eastAsia="Times New Roman" w:hAnsi="Times New Roman" w:cs="Times New Roman"/>
              </w:rPr>
            </w:pPr>
            <w:sdt>
              <w:sdtPr>
                <w:rPr>
                  <w:rFonts w:ascii="MS Gothic" w:eastAsia="MS Gothic" w:hAnsi="MS Gothic" w:cs="MS Gothic"/>
                </w:rPr>
                <w:id w:val="156752999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431F2A">
              <w:rPr>
                <w:rFonts w:ascii="MS Gothic" w:eastAsia="MS Gothic" w:hAnsi="MS Gothic" w:cs="MS Gothic"/>
              </w:rPr>
              <w:t xml:space="preserve"> </w:t>
            </w:r>
            <w:r w:rsidR="00000000">
              <w:rPr>
                <w:rFonts w:ascii="Times New Roman" w:eastAsia="Times New Roman" w:hAnsi="Times New Roman" w:cs="Times New Roman"/>
              </w:rPr>
              <w:t xml:space="preserve">Advocate for increasing engagement of primary health-care providers in improving delivery of human rights-based family planning services to reach out to rural women and </w:t>
            </w:r>
            <w:proofErr w:type="gramStart"/>
            <w:r w:rsidR="00000000">
              <w:rPr>
                <w:rFonts w:ascii="Times New Roman" w:eastAsia="Times New Roman" w:hAnsi="Times New Roman" w:cs="Times New Roman"/>
              </w:rPr>
              <w:t>youth;</w:t>
            </w:r>
            <w:proofErr w:type="gramEnd"/>
          </w:p>
          <w:p w14:paraId="04471D99" w14:textId="4ECE83E4" w:rsidR="00FE1683" w:rsidRDefault="00FE1683" w:rsidP="00431F2A">
            <w:pPr>
              <w:ind w:left="90" w:right="150"/>
              <w:jc w:val="both"/>
              <w:rPr>
                <w:rFonts w:ascii="Times New Roman" w:eastAsia="Times New Roman" w:hAnsi="Times New Roman" w:cs="Times New Roman"/>
              </w:rPr>
            </w:pPr>
          </w:p>
          <w:p w14:paraId="37472C28" w14:textId="2107E3FC" w:rsidR="00FE1683" w:rsidRDefault="006766A2" w:rsidP="00431F2A">
            <w:pPr>
              <w:ind w:left="90" w:right="150"/>
              <w:jc w:val="both"/>
              <w:rPr>
                <w:rFonts w:ascii="Times New Roman" w:eastAsia="Times New Roman" w:hAnsi="Times New Roman" w:cs="Times New Roman"/>
              </w:rPr>
            </w:pPr>
            <w:sdt>
              <w:sdtPr>
                <w:rPr>
                  <w:rFonts w:ascii="MS Gothic" w:eastAsia="MS Gothic" w:hAnsi="MS Gothic" w:cs="MS Gothic"/>
                </w:rPr>
                <w:id w:val="-1491398984"/>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431F2A">
              <w:rPr>
                <w:rFonts w:ascii="MS Gothic" w:eastAsia="MS Gothic" w:hAnsi="MS Gothic" w:cs="MS Gothic"/>
              </w:rPr>
              <w:t xml:space="preserve"> </w:t>
            </w:r>
            <w:r w:rsidR="00000000">
              <w:rPr>
                <w:rFonts w:ascii="Times New Roman" w:eastAsia="Times New Roman" w:hAnsi="Times New Roman" w:cs="Times New Roman"/>
              </w:rPr>
              <w:t xml:space="preserve">Strengthen contraceptive supply chain management and information </w:t>
            </w:r>
            <w:proofErr w:type="gramStart"/>
            <w:r w:rsidR="00000000">
              <w:rPr>
                <w:rFonts w:ascii="Times New Roman" w:eastAsia="Times New Roman" w:hAnsi="Times New Roman" w:cs="Times New Roman"/>
              </w:rPr>
              <w:t>systems;</w:t>
            </w:r>
            <w:proofErr w:type="gramEnd"/>
            <w:r w:rsidR="00000000">
              <w:rPr>
                <w:rFonts w:ascii="Times New Roman" w:eastAsia="Times New Roman" w:hAnsi="Times New Roman" w:cs="Times New Roman"/>
              </w:rPr>
              <w:t xml:space="preserve"> </w:t>
            </w:r>
          </w:p>
          <w:p w14:paraId="4075CF80" w14:textId="5D1623B4" w:rsidR="00FE1683" w:rsidRDefault="00FE1683" w:rsidP="00431F2A">
            <w:pPr>
              <w:ind w:left="90" w:right="150"/>
              <w:jc w:val="both"/>
              <w:rPr>
                <w:rFonts w:ascii="Times New Roman" w:eastAsia="Times New Roman" w:hAnsi="Times New Roman" w:cs="Times New Roman"/>
              </w:rPr>
            </w:pPr>
          </w:p>
          <w:p w14:paraId="02A63A98" w14:textId="015E5990" w:rsidR="00FE1683" w:rsidRDefault="006766A2" w:rsidP="00431F2A">
            <w:pPr>
              <w:ind w:left="90" w:right="150"/>
              <w:jc w:val="both"/>
              <w:rPr>
                <w:rFonts w:ascii="Times New Roman" w:eastAsia="Times New Roman" w:hAnsi="Times New Roman" w:cs="Times New Roman"/>
              </w:rPr>
            </w:pPr>
            <w:sdt>
              <w:sdtPr>
                <w:rPr>
                  <w:rFonts w:ascii="MS Gothic" w:eastAsia="MS Gothic" w:hAnsi="MS Gothic" w:cs="MS Gothic"/>
                </w:rPr>
                <w:id w:val="-60234178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431F2A">
              <w:rPr>
                <w:rFonts w:ascii="MS Gothic" w:eastAsia="MS Gothic" w:hAnsi="MS Gothic" w:cs="MS Gothic"/>
              </w:rPr>
              <w:t xml:space="preserve"> </w:t>
            </w:r>
            <w:r w:rsidR="00000000">
              <w:rPr>
                <w:rFonts w:ascii="Times New Roman" w:eastAsia="Times New Roman" w:hAnsi="Times New Roman" w:cs="Times New Roman"/>
              </w:rPr>
              <w:t xml:space="preserve">Enhance national capacities in cervical cancer prevention and increasing awareness, targeting furthest left behind </w:t>
            </w:r>
            <w:proofErr w:type="gramStart"/>
            <w:r w:rsidR="00000000">
              <w:rPr>
                <w:rFonts w:ascii="Times New Roman" w:eastAsia="Times New Roman" w:hAnsi="Times New Roman" w:cs="Times New Roman"/>
              </w:rPr>
              <w:t>first;</w:t>
            </w:r>
            <w:proofErr w:type="gramEnd"/>
            <w:r w:rsidR="00000000">
              <w:rPr>
                <w:rFonts w:ascii="Times New Roman" w:eastAsia="Times New Roman" w:hAnsi="Times New Roman" w:cs="Times New Roman"/>
              </w:rPr>
              <w:t xml:space="preserve"> </w:t>
            </w:r>
          </w:p>
          <w:p w14:paraId="3E228B92" w14:textId="4D57E225" w:rsidR="00FE1683" w:rsidRDefault="00FE1683" w:rsidP="00431F2A">
            <w:pPr>
              <w:ind w:left="90" w:right="150"/>
              <w:jc w:val="both"/>
              <w:rPr>
                <w:rFonts w:ascii="Times New Roman" w:eastAsia="Times New Roman" w:hAnsi="Times New Roman" w:cs="Times New Roman"/>
              </w:rPr>
            </w:pPr>
          </w:p>
          <w:p w14:paraId="4E513C47" w14:textId="7F716AD5" w:rsidR="00FE1683" w:rsidRDefault="006766A2" w:rsidP="00431F2A">
            <w:pPr>
              <w:ind w:left="90" w:right="150"/>
              <w:jc w:val="both"/>
              <w:rPr>
                <w:rFonts w:ascii="Times New Roman" w:eastAsia="Times New Roman" w:hAnsi="Times New Roman" w:cs="Times New Roman"/>
              </w:rPr>
            </w:pPr>
            <w:sdt>
              <w:sdtPr>
                <w:rPr>
                  <w:rFonts w:ascii="MS Gothic" w:eastAsia="MS Gothic" w:hAnsi="MS Gothic" w:cs="MS Gothic"/>
                </w:rPr>
                <w:id w:val="1646234364"/>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431F2A">
              <w:rPr>
                <w:rFonts w:ascii="MS Gothic" w:eastAsia="MS Gothic" w:hAnsi="MS Gothic" w:cs="MS Gothic"/>
              </w:rPr>
              <w:t xml:space="preserve"> </w:t>
            </w:r>
            <w:r w:rsidR="00000000">
              <w:rPr>
                <w:rFonts w:ascii="Times New Roman" w:eastAsia="Times New Roman" w:hAnsi="Times New Roman" w:cs="Times New Roman"/>
              </w:rPr>
              <w:t xml:space="preserve">Strengthen interlinkages between HIV prevention and other sexual and reproductive health services for key populations, and increasing awareness and scaling up HIV prevention effort among key </w:t>
            </w:r>
            <w:proofErr w:type="gramStart"/>
            <w:r w:rsidR="00000000">
              <w:rPr>
                <w:rFonts w:ascii="Times New Roman" w:eastAsia="Times New Roman" w:hAnsi="Times New Roman" w:cs="Times New Roman"/>
              </w:rPr>
              <w:t>populations;</w:t>
            </w:r>
            <w:proofErr w:type="gramEnd"/>
          </w:p>
          <w:p w14:paraId="1D825147" w14:textId="2B206C1B" w:rsidR="00FE1683" w:rsidRDefault="00FE1683" w:rsidP="00431F2A">
            <w:pPr>
              <w:ind w:left="90" w:right="150"/>
              <w:jc w:val="both"/>
              <w:rPr>
                <w:rFonts w:ascii="Times New Roman" w:eastAsia="Times New Roman" w:hAnsi="Times New Roman" w:cs="Times New Roman"/>
              </w:rPr>
            </w:pPr>
          </w:p>
          <w:p w14:paraId="2B74D055" w14:textId="4CC29F39" w:rsidR="00FE1683" w:rsidRDefault="006766A2" w:rsidP="00431F2A">
            <w:pPr>
              <w:ind w:left="90" w:right="150"/>
              <w:jc w:val="both"/>
              <w:rPr>
                <w:rFonts w:ascii="Times New Roman" w:eastAsia="Times New Roman" w:hAnsi="Times New Roman" w:cs="Times New Roman"/>
              </w:rPr>
            </w:pPr>
            <w:sdt>
              <w:sdtPr>
                <w:rPr>
                  <w:rFonts w:ascii="MS Gothic" w:eastAsia="MS Gothic" w:hAnsi="MS Gothic" w:cs="MS Gothic"/>
                </w:rPr>
                <w:id w:val="55504931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431F2A">
              <w:rPr>
                <w:rFonts w:ascii="MS Gothic" w:eastAsia="MS Gothic" w:hAnsi="MS Gothic" w:cs="MS Gothic"/>
              </w:rPr>
              <w:t xml:space="preserve"> </w:t>
            </w:r>
            <w:r w:rsidR="00000000">
              <w:rPr>
                <w:rFonts w:ascii="Times New Roman" w:eastAsia="Times New Roman" w:hAnsi="Times New Roman" w:cs="Times New Roman"/>
              </w:rPr>
              <w:t xml:space="preserve">Advocate for creating an enabling environment and support for the expansion of demand-side interventions for family planning services that empower women and girls, particularly those furthest behind, including people with disabilities, to make their own reproductive health </w:t>
            </w:r>
            <w:proofErr w:type="gramStart"/>
            <w:r w:rsidR="00000000">
              <w:rPr>
                <w:rFonts w:ascii="Times New Roman" w:eastAsia="Times New Roman" w:hAnsi="Times New Roman" w:cs="Times New Roman"/>
              </w:rPr>
              <w:t>decisions;</w:t>
            </w:r>
            <w:proofErr w:type="gramEnd"/>
            <w:r w:rsidR="00000000">
              <w:rPr>
                <w:rFonts w:ascii="Times New Roman" w:eastAsia="Times New Roman" w:hAnsi="Times New Roman" w:cs="Times New Roman"/>
              </w:rPr>
              <w:t xml:space="preserve"> </w:t>
            </w:r>
          </w:p>
          <w:p w14:paraId="3B6927EB" w14:textId="5010B847" w:rsidR="00FE1683" w:rsidRDefault="00FE1683" w:rsidP="00431F2A">
            <w:pPr>
              <w:ind w:left="90" w:right="150"/>
              <w:jc w:val="both"/>
              <w:rPr>
                <w:rFonts w:ascii="Times New Roman" w:eastAsia="Times New Roman" w:hAnsi="Times New Roman" w:cs="Times New Roman"/>
              </w:rPr>
            </w:pPr>
          </w:p>
          <w:p w14:paraId="4C2D3072" w14:textId="458A6476" w:rsidR="00FE1683" w:rsidRDefault="006766A2" w:rsidP="00431F2A">
            <w:pPr>
              <w:ind w:left="90" w:right="150"/>
              <w:jc w:val="both"/>
              <w:rPr>
                <w:rFonts w:ascii="Times New Roman" w:eastAsia="Times New Roman" w:hAnsi="Times New Roman" w:cs="Times New Roman"/>
              </w:rPr>
            </w:pPr>
            <w:sdt>
              <w:sdtPr>
                <w:rPr>
                  <w:rFonts w:ascii="MS Gothic" w:eastAsia="MS Gothic" w:hAnsi="MS Gothic" w:cs="MS Gothic"/>
                </w:rPr>
                <w:id w:val="129710912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431F2A">
              <w:rPr>
                <w:rFonts w:ascii="MS Gothic" w:eastAsia="MS Gothic" w:hAnsi="MS Gothic" w:cs="MS Gothic"/>
              </w:rPr>
              <w:t xml:space="preserve"> </w:t>
            </w:r>
            <w:r w:rsidR="00000000">
              <w:rPr>
                <w:rFonts w:ascii="Times New Roman" w:eastAsia="Times New Roman" w:hAnsi="Times New Roman" w:cs="Times New Roman"/>
              </w:rPr>
              <w:t xml:space="preserve">Apply innovative solutions to reach those furthest behind with sexual and reproductive health and rights information and </w:t>
            </w:r>
            <w:proofErr w:type="gramStart"/>
            <w:r w:rsidR="00000000">
              <w:rPr>
                <w:rFonts w:ascii="Times New Roman" w:eastAsia="Times New Roman" w:hAnsi="Times New Roman" w:cs="Times New Roman"/>
              </w:rPr>
              <w:t>services;</w:t>
            </w:r>
            <w:proofErr w:type="gramEnd"/>
            <w:r w:rsidR="00000000">
              <w:rPr>
                <w:rFonts w:ascii="Times New Roman" w:eastAsia="Times New Roman" w:hAnsi="Times New Roman" w:cs="Times New Roman"/>
              </w:rPr>
              <w:t xml:space="preserve"> </w:t>
            </w:r>
          </w:p>
          <w:p w14:paraId="7CA86997" w14:textId="1414DE32" w:rsidR="00FE1683" w:rsidRDefault="00FE1683" w:rsidP="00431F2A">
            <w:pPr>
              <w:ind w:left="90" w:right="150"/>
              <w:jc w:val="both"/>
              <w:rPr>
                <w:rFonts w:ascii="Times New Roman" w:eastAsia="Times New Roman" w:hAnsi="Times New Roman" w:cs="Times New Roman"/>
              </w:rPr>
            </w:pPr>
          </w:p>
          <w:p w14:paraId="63E7C070" w14:textId="23EC7FCA" w:rsidR="00FE1683" w:rsidRDefault="006766A2" w:rsidP="00431F2A">
            <w:pPr>
              <w:ind w:left="90" w:right="150"/>
              <w:jc w:val="both"/>
              <w:rPr>
                <w:rFonts w:ascii="Times New Roman" w:eastAsia="Times New Roman" w:hAnsi="Times New Roman" w:cs="Times New Roman"/>
              </w:rPr>
            </w:pPr>
            <w:sdt>
              <w:sdtPr>
                <w:rPr>
                  <w:rFonts w:ascii="MS Gothic" w:eastAsia="MS Gothic" w:hAnsi="MS Gothic" w:cs="MS Gothic"/>
                </w:rPr>
                <w:id w:val="137781200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431F2A">
              <w:rPr>
                <w:rFonts w:ascii="MS Gothic" w:eastAsia="MS Gothic" w:hAnsi="MS Gothic" w:cs="MS Gothic"/>
              </w:rPr>
              <w:t xml:space="preserve"> </w:t>
            </w:r>
            <w:r w:rsidR="00000000">
              <w:rPr>
                <w:rFonts w:ascii="Times New Roman" w:eastAsia="Times New Roman" w:hAnsi="Times New Roman" w:cs="Times New Roman"/>
              </w:rPr>
              <w:t xml:space="preserve">Advocate and provide technical support for integration of sexual and reproductive health and rights provisions into disaster risk management policies, strengthening further the capacities of national partners in humanitarian preparedness and response, and building resilient communities and institutions that can withstand shocks, including from climate </w:t>
            </w:r>
            <w:proofErr w:type="gramStart"/>
            <w:r w:rsidR="00000000">
              <w:rPr>
                <w:rFonts w:ascii="Times New Roman" w:eastAsia="Times New Roman" w:hAnsi="Times New Roman" w:cs="Times New Roman"/>
              </w:rPr>
              <w:t>change;</w:t>
            </w:r>
            <w:proofErr w:type="gramEnd"/>
          </w:p>
          <w:p w14:paraId="4CCE68D2" w14:textId="6B9AF0F7" w:rsidR="00FE1683" w:rsidRDefault="00000000" w:rsidP="00431F2A">
            <w:pPr>
              <w:ind w:left="90" w:right="150"/>
              <w:jc w:val="both"/>
              <w:rPr>
                <w:rFonts w:ascii="Times New Roman" w:eastAsia="Times New Roman" w:hAnsi="Times New Roman" w:cs="Times New Roman"/>
              </w:rPr>
            </w:pPr>
            <w:r>
              <w:rPr>
                <w:rFonts w:ascii="Times New Roman" w:eastAsia="Times New Roman" w:hAnsi="Times New Roman" w:cs="Times New Roman"/>
              </w:rPr>
              <w:t xml:space="preserve"> </w:t>
            </w:r>
          </w:p>
          <w:p w14:paraId="25981BDA" w14:textId="3EBCF288" w:rsidR="00FE1683" w:rsidRDefault="006766A2" w:rsidP="00431F2A">
            <w:pPr>
              <w:ind w:left="90" w:right="150"/>
              <w:jc w:val="both"/>
              <w:rPr>
                <w:rFonts w:ascii="Times New Roman" w:eastAsia="Times New Roman" w:hAnsi="Times New Roman" w:cs="Times New Roman"/>
                <w:b/>
              </w:rPr>
            </w:pPr>
            <w:sdt>
              <w:sdtPr>
                <w:rPr>
                  <w:rFonts w:ascii="MS Gothic" w:eastAsia="MS Gothic" w:hAnsi="MS Gothic" w:cs="MS Gothic"/>
                </w:rPr>
                <w:id w:val="130189212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431F2A">
              <w:rPr>
                <w:rFonts w:ascii="MS Gothic" w:eastAsia="MS Gothic" w:hAnsi="MS Gothic" w:cs="MS Gothic"/>
              </w:rPr>
              <w:t xml:space="preserve"> </w:t>
            </w:r>
            <w:r w:rsidR="00000000">
              <w:rPr>
                <w:rFonts w:ascii="Times New Roman" w:eastAsia="Times New Roman" w:hAnsi="Times New Roman" w:cs="Times New Roman"/>
              </w:rPr>
              <w:t xml:space="preserve">Support the health system with supplies and infrastructure for sexual and reproductive health to absorb increased refugee </w:t>
            </w:r>
            <w:proofErr w:type="gramStart"/>
            <w:r w:rsidR="00000000">
              <w:rPr>
                <w:rFonts w:ascii="Times New Roman" w:eastAsia="Times New Roman" w:hAnsi="Times New Roman" w:cs="Times New Roman"/>
              </w:rPr>
              <w:t>caseload, and</w:t>
            </w:r>
            <w:proofErr w:type="gramEnd"/>
            <w:r w:rsidR="00000000">
              <w:rPr>
                <w:rFonts w:ascii="Times New Roman" w:eastAsia="Times New Roman" w:hAnsi="Times New Roman" w:cs="Times New Roman"/>
              </w:rPr>
              <w:t xml:space="preserve"> supporting the provision of sexual and reproductive health information and lifesaving services, including clinical management of rape for refugees and internally displaced persons through the development-humanitarian-peace continuum and building context-specific humanitarian responses.</w:t>
            </w:r>
          </w:p>
        </w:tc>
        <w:tc>
          <w:tcPr>
            <w:tcW w:w="2790" w:type="dxa"/>
          </w:tcPr>
          <w:p w14:paraId="577152AF" w14:textId="69AF3ABE" w:rsidR="00FE1683" w:rsidRPr="00431F2A" w:rsidRDefault="006766A2">
            <w:pPr>
              <w:ind w:left="90" w:right="60"/>
              <w:jc w:val="both"/>
              <w:rPr>
                <w:rFonts w:ascii="Times New Roman" w:eastAsia="Times New Roman" w:hAnsi="Times New Roman" w:cs="Times New Roman"/>
              </w:rPr>
            </w:pPr>
            <w:sdt>
              <w:sdtPr>
                <w:rPr>
                  <w:rFonts w:ascii="Times New Roman" w:eastAsia="Times New Roman" w:hAnsi="Times New Roman" w:cs="Times New Roman"/>
                </w:rPr>
                <w:id w:val="1162893264"/>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00431F2A">
              <w:rPr>
                <w:rFonts w:ascii="Times New Roman" w:eastAsia="Times New Roman" w:hAnsi="Times New Roman" w:cs="Times New Roman"/>
              </w:rPr>
              <w:t xml:space="preserve"> </w:t>
            </w:r>
            <w:r w:rsidR="00000000" w:rsidRPr="00431F2A">
              <w:rPr>
                <w:rFonts w:ascii="Times New Roman" w:eastAsia="Times New Roman" w:hAnsi="Times New Roman" w:cs="Times New Roman"/>
              </w:rPr>
              <w:t xml:space="preserve">National </w:t>
            </w:r>
            <w:proofErr w:type="spellStart"/>
            <w:r w:rsidR="00000000" w:rsidRPr="00431F2A">
              <w:rPr>
                <w:rFonts w:ascii="Times New Roman" w:eastAsia="Times New Roman" w:hAnsi="Times New Roman" w:cs="Times New Roman"/>
              </w:rPr>
              <w:t>programme</w:t>
            </w:r>
            <w:proofErr w:type="spellEnd"/>
            <w:r w:rsidR="00000000" w:rsidRPr="00431F2A">
              <w:rPr>
                <w:rFonts w:ascii="Times New Roman" w:eastAsia="Times New Roman" w:hAnsi="Times New Roman" w:cs="Times New Roman"/>
              </w:rPr>
              <w:t xml:space="preserve"> on sexual and reproductive health and rights, 2023-2027 with costed action plan, developed and validated. </w:t>
            </w:r>
          </w:p>
          <w:p w14:paraId="317DF145" w14:textId="25E19320" w:rsidR="00FE1683" w:rsidRPr="00431F2A" w:rsidRDefault="00000000">
            <w:pPr>
              <w:ind w:left="90" w:right="60"/>
              <w:jc w:val="both"/>
              <w:rPr>
                <w:rFonts w:ascii="Times New Roman" w:eastAsia="Times New Roman" w:hAnsi="Times New Roman" w:cs="Times New Roman"/>
              </w:rPr>
            </w:pPr>
            <w:r w:rsidRPr="00431F2A">
              <w:rPr>
                <w:rFonts w:ascii="Times New Roman" w:eastAsia="Times New Roman" w:hAnsi="Times New Roman" w:cs="Times New Roman"/>
              </w:rPr>
              <w:t xml:space="preserve">Baseline: No (2022); Target: Yes (2027)  </w:t>
            </w:r>
          </w:p>
          <w:p w14:paraId="09184421" w14:textId="136ACB4B" w:rsidR="00FE1683" w:rsidRDefault="00FE1683">
            <w:pPr>
              <w:rPr>
                <w:rFonts w:ascii="Times New Roman" w:eastAsia="Times New Roman" w:hAnsi="Times New Roman" w:cs="Times New Roman"/>
              </w:rPr>
            </w:pPr>
          </w:p>
          <w:p w14:paraId="02FA6468" w14:textId="6EBC43B8" w:rsidR="00FE1683" w:rsidRDefault="00FE1683">
            <w:pPr>
              <w:rPr>
                <w:rFonts w:ascii="Times New Roman" w:eastAsia="Times New Roman" w:hAnsi="Times New Roman" w:cs="Times New Roman"/>
              </w:rPr>
            </w:pPr>
          </w:p>
          <w:p w14:paraId="5AEAA905" w14:textId="510B0633" w:rsidR="00FE1683" w:rsidRDefault="006766A2">
            <w:pPr>
              <w:ind w:left="90" w:right="60"/>
              <w:jc w:val="both"/>
              <w:rPr>
                <w:rFonts w:ascii="Times New Roman" w:eastAsia="Times New Roman" w:hAnsi="Times New Roman" w:cs="Times New Roman"/>
              </w:rPr>
            </w:pPr>
            <w:sdt>
              <w:sdtPr>
                <w:rPr>
                  <w:rFonts w:ascii="Times New Roman" w:eastAsia="Times New Roman" w:hAnsi="Times New Roman" w:cs="Times New Roman"/>
                </w:rPr>
                <w:id w:val="-893115156"/>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00000000">
              <w:rPr>
                <w:rFonts w:ascii="Times New Roman" w:eastAsia="Times New Roman" w:hAnsi="Times New Roman" w:cs="Times New Roman"/>
              </w:rPr>
              <w:t xml:space="preserve"> Percentage of primary health-care facilities with at least one health provider trained on </w:t>
            </w:r>
            <w:proofErr w:type="gramStart"/>
            <w:r w:rsidR="00000000">
              <w:rPr>
                <w:rFonts w:ascii="Times New Roman" w:eastAsia="Times New Roman" w:hAnsi="Times New Roman" w:cs="Times New Roman"/>
              </w:rPr>
              <w:t>logistics</w:t>
            </w:r>
            <w:proofErr w:type="gramEnd"/>
            <w:r w:rsidR="00000000">
              <w:rPr>
                <w:rFonts w:ascii="Times New Roman" w:eastAsia="Times New Roman" w:hAnsi="Times New Roman" w:cs="Times New Roman"/>
              </w:rPr>
              <w:t xml:space="preserve"> management for forecasting and supply of contraceptives to vulnerable groups. </w:t>
            </w:r>
          </w:p>
          <w:p w14:paraId="77630A58" w14:textId="74A4629E" w:rsidR="00FE1683" w:rsidRDefault="00000000" w:rsidP="00431F2A">
            <w:pPr>
              <w:ind w:left="90" w:right="60"/>
              <w:jc w:val="both"/>
              <w:rPr>
                <w:rFonts w:ascii="Times New Roman" w:eastAsia="Times New Roman" w:hAnsi="Times New Roman" w:cs="Times New Roman"/>
              </w:rPr>
            </w:pPr>
            <w:r>
              <w:rPr>
                <w:rFonts w:ascii="Times New Roman" w:eastAsia="Times New Roman" w:hAnsi="Times New Roman" w:cs="Times New Roman"/>
              </w:rPr>
              <w:t>Baseline: 0% (2022); Target: 50% (2027)</w:t>
            </w:r>
          </w:p>
          <w:p w14:paraId="2D90C788" w14:textId="77777777" w:rsidR="00FE1683" w:rsidRDefault="00FE1683">
            <w:pPr>
              <w:rPr>
                <w:rFonts w:ascii="Times New Roman" w:eastAsia="Times New Roman" w:hAnsi="Times New Roman" w:cs="Times New Roman"/>
              </w:rPr>
            </w:pPr>
          </w:p>
          <w:p w14:paraId="26438619" w14:textId="7006E97C" w:rsidR="00FE1683" w:rsidRPr="00431F2A" w:rsidRDefault="006766A2">
            <w:pPr>
              <w:ind w:left="90" w:right="60"/>
              <w:jc w:val="both"/>
              <w:rPr>
                <w:rFonts w:ascii="Times New Roman" w:eastAsia="Times New Roman" w:hAnsi="Times New Roman" w:cs="Times New Roman"/>
              </w:rPr>
            </w:pPr>
            <w:sdt>
              <w:sdtPr>
                <w:rPr>
                  <w:rFonts w:ascii="Times New Roman" w:eastAsia="Times New Roman" w:hAnsi="Times New Roman" w:cs="Times New Roman"/>
                </w:rPr>
                <w:id w:val="716086052"/>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00000000" w:rsidRPr="00431F2A">
              <w:rPr>
                <w:rFonts w:ascii="Times New Roman" w:eastAsia="Times New Roman" w:hAnsi="Times New Roman" w:cs="Times New Roman"/>
              </w:rPr>
              <w:t xml:space="preserve"> Percentage of women aged 25-61 covered with cervical screening services. </w:t>
            </w:r>
          </w:p>
          <w:p w14:paraId="4269A38F" w14:textId="2D63C53C" w:rsidR="00FE1683" w:rsidRDefault="00000000">
            <w:pPr>
              <w:rPr>
                <w:rFonts w:ascii="Times New Roman" w:eastAsia="Times New Roman" w:hAnsi="Times New Roman" w:cs="Times New Roman"/>
              </w:rPr>
            </w:pPr>
            <w:r w:rsidRPr="00431F2A">
              <w:rPr>
                <w:rFonts w:ascii="Times New Roman" w:eastAsia="Times New Roman" w:hAnsi="Times New Roman" w:cs="Times New Roman"/>
              </w:rPr>
              <w:t>Baseline: 36% (2021); Target:</w:t>
            </w:r>
            <w:proofErr w:type="gramStart"/>
            <w:r w:rsidRPr="00431F2A">
              <w:rPr>
                <w:rFonts w:ascii="Times New Roman" w:eastAsia="Times New Roman" w:hAnsi="Times New Roman" w:cs="Times New Roman"/>
              </w:rPr>
              <w:t>55</w:t>
            </w:r>
            <w:proofErr w:type="gramEnd"/>
            <w:r w:rsidRPr="00431F2A">
              <w:rPr>
                <w:rFonts w:ascii="Times New Roman" w:eastAsia="Times New Roman" w:hAnsi="Times New Roman" w:cs="Times New Roman"/>
              </w:rPr>
              <w:t>% (2027)</w:t>
            </w:r>
            <w:r>
              <w:rPr>
                <w:rFonts w:ascii="MS Gothic" w:eastAsia="MS Gothic" w:hAnsi="MS Gothic" w:cs="MS Gothic"/>
              </w:rPr>
              <w:t xml:space="preserve"> </w:t>
            </w:r>
          </w:p>
          <w:p w14:paraId="69B4726C" w14:textId="77777777" w:rsidR="00FE1683" w:rsidRDefault="00FE1683">
            <w:pPr>
              <w:rPr>
                <w:rFonts w:ascii="Times New Roman" w:eastAsia="Times New Roman" w:hAnsi="Times New Roman" w:cs="Times New Roman"/>
              </w:rPr>
            </w:pPr>
          </w:p>
          <w:p w14:paraId="4A969265" w14:textId="197E5D2A" w:rsidR="00FE1683" w:rsidRDefault="006766A2">
            <w:pPr>
              <w:ind w:left="90" w:right="60"/>
              <w:jc w:val="both"/>
              <w:rPr>
                <w:rFonts w:ascii="MS Gothic" w:eastAsia="MS Gothic" w:hAnsi="MS Gothic" w:cs="MS Gothic"/>
              </w:rPr>
            </w:pPr>
            <w:sdt>
              <w:sdtPr>
                <w:rPr>
                  <w:rFonts w:ascii="Times New Roman" w:eastAsia="Times New Roman" w:hAnsi="Times New Roman" w:cs="Times New Roman"/>
                </w:rPr>
                <w:id w:val="-662231626"/>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00431F2A">
              <w:rPr>
                <w:rFonts w:ascii="Times New Roman" w:eastAsia="Times New Roman" w:hAnsi="Times New Roman" w:cs="Times New Roman"/>
              </w:rPr>
              <w:t xml:space="preserve"> </w:t>
            </w:r>
            <w:r w:rsidR="00000000" w:rsidRPr="00431F2A">
              <w:rPr>
                <w:rFonts w:ascii="Times New Roman" w:eastAsia="Times New Roman" w:hAnsi="Times New Roman" w:cs="Times New Roman"/>
              </w:rPr>
              <w:t xml:space="preserve">National disaster risk reduction and management strategy and national health strategy 2030 integrate sexual and reproductive health and rights and priorities of the ICPD </w:t>
            </w:r>
            <w:proofErr w:type="spellStart"/>
            <w:r w:rsidR="00000000" w:rsidRPr="00431F2A">
              <w:rPr>
                <w:rFonts w:ascii="Times New Roman" w:eastAsia="Times New Roman" w:hAnsi="Times New Roman" w:cs="Times New Roman"/>
              </w:rPr>
              <w:t>Programme</w:t>
            </w:r>
            <w:proofErr w:type="spellEnd"/>
            <w:r w:rsidR="00000000" w:rsidRPr="00431F2A">
              <w:rPr>
                <w:rFonts w:ascii="Times New Roman" w:eastAsia="Times New Roman" w:hAnsi="Times New Roman" w:cs="Times New Roman"/>
              </w:rPr>
              <w:t xml:space="preserve"> of Action. Baseline: No (2021); Target: Yes (2027)</w:t>
            </w:r>
            <w:r w:rsidR="00000000">
              <w:rPr>
                <w:rFonts w:ascii="MS Gothic" w:eastAsia="MS Gothic" w:hAnsi="MS Gothic" w:cs="MS Gothic"/>
              </w:rPr>
              <w:t xml:space="preserve"> </w:t>
            </w:r>
          </w:p>
          <w:p w14:paraId="420FD417" w14:textId="35F4AA7A" w:rsidR="00FE1683" w:rsidRDefault="00FE1683">
            <w:pPr>
              <w:rPr>
                <w:rFonts w:ascii="Times New Roman" w:eastAsia="Times New Roman" w:hAnsi="Times New Roman" w:cs="Times New Roman"/>
              </w:rPr>
            </w:pPr>
          </w:p>
          <w:p w14:paraId="744847BA" w14:textId="15B40049" w:rsidR="00FE1683" w:rsidRDefault="00FE1683">
            <w:pPr>
              <w:rPr>
                <w:rFonts w:ascii="Times New Roman" w:eastAsia="Times New Roman" w:hAnsi="Times New Roman" w:cs="Times New Roman"/>
              </w:rPr>
            </w:pPr>
          </w:p>
          <w:p w14:paraId="13F48E74" w14:textId="09046F6E" w:rsidR="00FE1683" w:rsidRDefault="006766A2">
            <w:pPr>
              <w:ind w:left="90" w:right="60"/>
              <w:jc w:val="both"/>
              <w:rPr>
                <w:rFonts w:ascii="Times New Roman" w:eastAsia="Times New Roman" w:hAnsi="Times New Roman" w:cs="Times New Roman"/>
              </w:rPr>
            </w:pPr>
            <w:sdt>
              <w:sdtPr>
                <w:rPr>
                  <w:rFonts w:ascii="Times New Roman" w:eastAsia="Times New Roman" w:hAnsi="Times New Roman" w:cs="Times New Roman"/>
                </w:rPr>
                <w:id w:val="-2107411843"/>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00000000">
              <w:rPr>
                <w:rFonts w:ascii="Times New Roman" w:eastAsia="Times New Roman" w:hAnsi="Times New Roman" w:cs="Times New Roman"/>
              </w:rPr>
              <w:t xml:space="preserve"> Percentage of primary health-care facilities with at least one capacitated health service provider on clinical management of rape, including in humanitarian contexts. </w:t>
            </w:r>
          </w:p>
          <w:p w14:paraId="2809B090" w14:textId="70439838" w:rsidR="00FE1683" w:rsidRDefault="00000000">
            <w:pPr>
              <w:ind w:left="90" w:right="60"/>
              <w:jc w:val="both"/>
              <w:rPr>
                <w:rFonts w:ascii="Times New Roman" w:eastAsia="Times New Roman" w:hAnsi="Times New Roman" w:cs="Times New Roman"/>
              </w:rPr>
            </w:pPr>
            <w:r>
              <w:rPr>
                <w:rFonts w:ascii="Times New Roman" w:eastAsia="Times New Roman" w:hAnsi="Times New Roman" w:cs="Times New Roman"/>
              </w:rPr>
              <w:t xml:space="preserve">Baseline: 0% (2021); Target: 50% (2027) </w:t>
            </w:r>
          </w:p>
          <w:p w14:paraId="16C7558A" w14:textId="77777777" w:rsidR="00FE1683" w:rsidRDefault="00FE1683">
            <w:pPr>
              <w:rPr>
                <w:rFonts w:ascii="Times New Roman" w:eastAsia="Times New Roman" w:hAnsi="Times New Roman" w:cs="Times New Roman"/>
              </w:rPr>
            </w:pPr>
          </w:p>
        </w:tc>
      </w:tr>
      <w:tr w:rsidR="00FE1683" w14:paraId="761EDDD7" w14:textId="77777777">
        <w:tc>
          <w:tcPr>
            <w:tcW w:w="9990" w:type="dxa"/>
            <w:gridSpan w:val="2"/>
          </w:tcPr>
          <w:p w14:paraId="6157B311" w14:textId="67F9136C" w:rsidR="00FE1683" w:rsidRDefault="00000000">
            <w:pPr>
              <w:rPr>
                <w:rFonts w:ascii="Times New Roman" w:eastAsia="Times New Roman" w:hAnsi="Times New Roman" w:cs="Times New Roman"/>
                <w:b/>
              </w:rPr>
            </w:pPr>
            <w:r>
              <w:rPr>
                <w:rFonts w:ascii="MS Gothic" w:eastAsia="MS Gothic" w:hAnsi="MS Gothic" w:cs="MS Gothic"/>
                <w:b/>
              </w:rPr>
              <w:lastRenderedPageBreak/>
              <w:t>☐</w:t>
            </w:r>
            <w:r w:rsidR="006839BB">
              <w:rPr>
                <w:rFonts w:ascii="MS Gothic" w:eastAsia="MS Gothic" w:hAnsi="MS Gothic" w:cs="MS Gothic"/>
                <w:b/>
              </w:rPr>
              <w:t xml:space="preserve"> </w:t>
            </w:r>
            <w:r>
              <w:rPr>
                <w:rFonts w:ascii="Times New Roman" w:eastAsia="Times New Roman" w:hAnsi="Times New Roman" w:cs="Times New Roman"/>
                <w:b/>
              </w:rPr>
              <w:t>Output 2: Strengthened mechanisms and capacities of actors and institutions to address discriminatory gender and social norms to respond and prevent gender-based violence in advancing gender equality and women’s decision-making</w:t>
            </w:r>
          </w:p>
          <w:p w14:paraId="7C7D8331" w14:textId="77777777" w:rsidR="00FE1683" w:rsidRDefault="00FE1683">
            <w:pPr>
              <w:jc w:val="center"/>
              <w:rPr>
                <w:rFonts w:ascii="Times New Roman" w:eastAsia="Times New Roman" w:hAnsi="Times New Roman" w:cs="Times New Roman"/>
                <w:b/>
              </w:rPr>
            </w:pPr>
          </w:p>
        </w:tc>
      </w:tr>
      <w:tr w:rsidR="00FE1683" w14:paraId="23EB59E4" w14:textId="77777777">
        <w:tc>
          <w:tcPr>
            <w:tcW w:w="7200" w:type="dxa"/>
          </w:tcPr>
          <w:p w14:paraId="193188CE" w14:textId="45D25533" w:rsidR="00FE1683" w:rsidRDefault="006766A2">
            <w:pPr>
              <w:rPr>
                <w:rFonts w:ascii="Times New Roman" w:eastAsia="Times New Roman" w:hAnsi="Times New Roman" w:cs="Times New Roman"/>
              </w:rPr>
            </w:pPr>
            <w:sdt>
              <w:sdtPr>
                <w:rPr>
                  <w:rFonts w:ascii="MS Gothic" w:eastAsia="MS Gothic" w:hAnsi="MS Gothic" w:cs="MS Gothic"/>
                </w:rPr>
                <w:id w:val="77205822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431F2A">
              <w:rPr>
                <w:rFonts w:ascii="MS Gothic" w:eastAsia="MS Gothic" w:hAnsi="MS Gothic" w:cs="MS Gothic"/>
              </w:rPr>
              <w:t xml:space="preserve"> </w:t>
            </w:r>
            <w:r w:rsidR="00000000">
              <w:rPr>
                <w:rFonts w:ascii="Times New Roman" w:eastAsia="Times New Roman" w:hAnsi="Times New Roman" w:cs="Times New Roman"/>
              </w:rPr>
              <w:t xml:space="preserve">Advocate for the implementation and monitoring of recommendations in human rights mechanisms of global commitments, including the Istanbul Convention: Action Against Violence Against Women and Domestic Violence, the Convention on the Elimination of All Forms of Discrimination Against Women (CEDAW), the universal periodic review, and facilitate the participation of young people and civil </w:t>
            </w:r>
            <w:proofErr w:type="gramStart"/>
            <w:r w:rsidR="00000000">
              <w:rPr>
                <w:rFonts w:ascii="Times New Roman" w:eastAsia="Times New Roman" w:hAnsi="Times New Roman" w:cs="Times New Roman"/>
              </w:rPr>
              <w:t>society;</w:t>
            </w:r>
            <w:proofErr w:type="gramEnd"/>
            <w:r w:rsidR="00000000">
              <w:rPr>
                <w:rFonts w:ascii="Times New Roman" w:eastAsia="Times New Roman" w:hAnsi="Times New Roman" w:cs="Times New Roman"/>
              </w:rPr>
              <w:t xml:space="preserve"> </w:t>
            </w:r>
          </w:p>
          <w:p w14:paraId="1C59F884" w14:textId="77777777" w:rsidR="00FE1683" w:rsidRDefault="00FE1683">
            <w:pPr>
              <w:rPr>
                <w:rFonts w:ascii="Times New Roman" w:eastAsia="Times New Roman" w:hAnsi="Times New Roman" w:cs="Times New Roman"/>
              </w:rPr>
            </w:pPr>
          </w:p>
          <w:p w14:paraId="429FA3D7" w14:textId="70B6A391" w:rsidR="00FE1683" w:rsidRDefault="006766A2">
            <w:pPr>
              <w:rPr>
                <w:rFonts w:ascii="Times New Roman" w:eastAsia="Times New Roman" w:hAnsi="Times New Roman" w:cs="Times New Roman"/>
              </w:rPr>
            </w:pPr>
            <w:sdt>
              <w:sdtPr>
                <w:rPr>
                  <w:rFonts w:ascii="MS Gothic" w:eastAsia="MS Gothic" w:hAnsi="MS Gothic" w:cs="MS Gothic"/>
                </w:rPr>
                <w:id w:val="161308605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431F2A">
              <w:rPr>
                <w:rFonts w:ascii="MS Gothic" w:eastAsia="MS Gothic" w:hAnsi="MS Gothic" w:cs="MS Gothic"/>
              </w:rPr>
              <w:t xml:space="preserve"> </w:t>
            </w:r>
            <w:r w:rsidR="00000000">
              <w:rPr>
                <w:rFonts w:ascii="Times New Roman" w:eastAsia="Times New Roman" w:hAnsi="Times New Roman" w:cs="Times New Roman"/>
              </w:rPr>
              <w:t xml:space="preserve">Support the operationalization of national policies, strategies and action plans that address gender-based violence and gender inequalities and support data production and analysis on </w:t>
            </w:r>
            <w:proofErr w:type="gramStart"/>
            <w:r w:rsidR="00000000">
              <w:rPr>
                <w:rFonts w:ascii="Times New Roman" w:eastAsia="Times New Roman" w:hAnsi="Times New Roman" w:cs="Times New Roman"/>
              </w:rPr>
              <w:t>GBV;</w:t>
            </w:r>
            <w:proofErr w:type="gramEnd"/>
            <w:r w:rsidR="00000000">
              <w:rPr>
                <w:rFonts w:ascii="Times New Roman" w:eastAsia="Times New Roman" w:hAnsi="Times New Roman" w:cs="Times New Roman"/>
              </w:rPr>
              <w:t xml:space="preserve"> </w:t>
            </w:r>
          </w:p>
          <w:p w14:paraId="015D3851" w14:textId="77777777" w:rsidR="00FE1683" w:rsidRDefault="00FE1683">
            <w:pPr>
              <w:rPr>
                <w:rFonts w:ascii="Times New Roman" w:eastAsia="Times New Roman" w:hAnsi="Times New Roman" w:cs="Times New Roman"/>
              </w:rPr>
            </w:pPr>
          </w:p>
          <w:p w14:paraId="70461A4B" w14:textId="28909F4D" w:rsidR="00FE1683" w:rsidRDefault="006766A2">
            <w:pPr>
              <w:rPr>
                <w:rFonts w:ascii="Times New Roman" w:eastAsia="Times New Roman" w:hAnsi="Times New Roman" w:cs="Times New Roman"/>
              </w:rPr>
            </w:pPr>
            <w:sdt>
              <w:sdtPr>
                <w:rPr>
                  <w:rFonts w:ascii="MS Gothic" w:eastAsia="MS Gothic" w:hAnsi="MS Gothic" w:cs="MS Gothic"/>
                </w:rPr>
                <w:id w:val="207670861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431F2A">
              <w:rPr>
                <w:rFonts w:ascii="MS Gothic" w:eastAsia="MS Gothic" w:hAnsi="MS Gothic" w:cs="MS Gothic"/>
              </w:rPr>
              <w:t xml:space="preserve"> </w:t>
            </w:r>
            <w:r w:rsidR="00000000">
              <w:rPr>
                <w:rFonts w:ascii="Times New Roman" w:eastAsia="Times New Roman" w:hAnsi="Times New Roman" w:cs="Times New Roman"/>
              </w:rPr>
              <w:t xml:space="preserve">Address perceptions around gender stereotypes and patriarchal norms that limit women's rights and lead to gender-based violence by scaling up </w:t>
            </w:r>
            <w:proofErr w:type="spellStart"/>
            <w:r w:rsidR="00000000">
              <w:rPr>
                <w:rFonts w:ascii="Times New Roman" w:eastAsia="Times New Roman" w:hAnsi="Times New Roman" w:cs="Times New Roman"/>
              </w:rPr>
              <w:t>programmes</w:t>
            </w:r>
            <w:proofErr w:type="spellEnd"/>
            <w:r w:rsidR="00000000">
              <w:rPr>
                <w:rFonts w:ascii="Times New Roman" w:eastAsia="Times New Roman" w:hAnsi="Times New Roman" w:cs="Times New Roman"/>
              </w:rPr>
              <w:t xml:space="preserve"> engaging men and </w:t>
            </w:r>
            <w:proofErr w:type="gramStart"/>
            <w:r w:rsidR="00000000">
              <w:rPr>
                <w:rFonts w:ascii="Times New Roman" w:eastAsia="Times New Roman" w:hAnsi="Times New Roman" w:cs="Times New Roman"/>
              </w:rPr>
              <w:t>boys;</w:t>
            </w:r>
            <w:proofErr w:type="gramEnd"/>
          </w:p>
          <w:p w14:paraId="4C6BA928" w14:textId="77777777" w:rsidR="00FE1683" w:rsidRDefault="00FE1683">
            <w:pPr>
              <w:rPr>
                <w:rFonts w:ascii="Times New Roman" w:eastAsia="Times New Roman" w:hAnsi="Times New Roman" w:cs="Times New Roman"/>
              </w:rPr>
            </w:pPr>
          </w:p>
          <w:p w14:paraId="594536ED" w14:textId="6E8FE7A3" w:rsidR="00FE1683" w:rsidRDefault="006766A2">
            <w:pPr>
              <w:rPr>
                <w:rFonts w:ascii="Times New Roman" w:eastAsia="Times New Roman" w:hAnsi="Times New Roman" w:cs="Times New Roman"/>
              </w:rPr>
            </w:pPr>
            <w:sdt>
              <w:sdtPr>
                <w:rPr>
                  <w:rFonts w:ascii="MS Gothic" w:eastAsia="MS Gothic" w:hAnsi="MS Gothic" w:cs="MS Gothic"/>
                </w:rPr>
                <w:id w:val="-1102189444"/>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431F2A">
              <w:rPr>
                <w:rFonts w:ascii="MS Gothic" w:eastAsia="MS Gothic" w:hAnsi="MS Gothic" w:cs="MS Gothic"/>
              </w:rPr>
              <w:t xml:space="preserve"> </w:t>
            </w:r>
            <w:r w:rsidR="00000000">
              <w:rPr>
                <w:rFonts w:ascii="Times New Roman" w:eastAsia="Times New Roman" w:hAnsi="Times New Roman" w:cs="Times New Roman"/>
              </w:rPr>
              <w:t xml:space="preserve">Advocate against stigma and discrimination towards women and girls with disabilities by building alliances and partnerships, and informational and advocacy campaigns, to support sexual and reproductive rights, raise awareness and strengthen service provision, build skills of service providers to ensure inclusion, and address different forms of gender-based </w:t>
            </w:r>
            <w:proofErr w:type="gramStart"/>
            <w:r w:rsidR="00000000">
              <w:rPr>
                <w:rFonts w:ascii="Times New Roman" w:eastAsia="Times New Roman" w:hAnsi="Times New Roman" w:cs="Times New Roman"/>
              </w:rPr>
              <w:t>violence;</w:t>
            </w:r>
            <w:proofErr w:type="gramEnd"/>
          </w:p>
          <w:p w14:paraId="4F59024E" w14:textId="77777777" w:rsidR="00FE1683" w:rsidRDefault="00FE1683">
            <w:pPr>
              <w:rPr>
                <w:rFonts w:ascii="Times New Roman" w:eastAsia="Times New Roman" w:hAnsi="Times New Roman" w:cs="Times New Roman"/>
              </w:rPr>
            </w:pPr>
          </w:p>
          <w:p w14:paraId="24BA4CDE" w14:textId="518E5BDF" w:rsidR="00FE1683" w:rsidRDefault="006766A2">
            <w:pPr>
              <w:rPr>
                <w:rFonts w:ascii="Times New Roman" w:eastAsia="Times New Roman" w:hAnsi="Times New Roman" w:cs="Times New Roman"/>
              </w:rPr>
            </w:pPr>
            <w:sdt>
              <w:sdtPr>
                <w:rPr>
                  <w:rFonts w:ascii="MS Gothic" w:eastAsia="MS Gothic" w:hAnsi="MS Gothic" w:cs="MS Gothic"/>
                </w:rPr>
                <w:id w:val="-71649940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431F2A">
              <w:rPr>
                <w:rFonts w:ascii="MS Gothic" w:eastAsia="MS Gothic" w:hAnsi="MS Gothic" w:cs="MS Gothic"/>
              </w:rPr>
              <w:t xml:space="preserve"> </w:t>
            </w:r>
            <w:r w:rsidR="00000000">
              <w:rPr>
                <w:rFonts w:ascii="Times New Roman" w:eastAsia="Times New Roman" w:hAnsi="Times New Roman" w:cs="Times New Roman"/>
              </w:rPr>
              <w:t xml:space="preserve">Facilitate innovative partnerships for engaging men in advocating for gender responsive family policies through private and other non-traditional </w:t>
            </w:r>
            <w:proofErr w:type="gramStart"/>
            <w:r w:rsidR="00000000">
              <w:rPr>
                <w:rFonts w:ascii="Times New Roman" w:eastAsia="Times New Roman" w:hAnsi="Times New Roman" w:cs="Times New Roman"/>
              </w:rPr>
              <w:t>partnerships;</w:t>
            </w:r>
            <w:proofErr w:type="gramEnd"/>
          </w:p>
          <w:p w14:paraId="1A23B505" w14:textId="77777777" w:rsidR="00FE1683" w:rsidRDefault="00FE1683">
            <w:pPr>
              <w:rPr>
                <w:rFonts w:ascii="Times New Roman" w:eastAsia="Times New Roman" w:hAnsi="Times New Roman" w:cs="Times New Roman"/>
              </w:rPr>
            </w:pPr>
          </w:p>
          <w:p w14:paraId="66E44885" w14:textId="696B96E1" w:rsidR="00FE1683" w:rsidRDefault="006766A2">
            <w:pPr>
              <w:rPr>
                <w:rFonts w:ascii="Times New Roman" w:eastAsia="Times New Roman" w:hAnsi="Times New Roman" w:cs="Times New Roman"/>
              </w:rPr>
            </w:pPr>
            <w:sdt>
              <w:sdtPr>
                <w:rPr>
                  <w:rFonts w:ascii="MS Gothic" w:eastAsia="MS Gothic" w:hAnsi="MS Gothic" w:cs="MS Gothic"/>
                </w:rPr>
                <w:id w:val="-667486841"/>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431F2A">
              <w:rPr>
                <w:rFonts w:ascii="MS Gothic" w:eastAsia="MS Gothic" w:hAnsi="MS Gothic" w:cs="MS Gothic"/>
              </w:rPr>
              <w:t xml:space="preserve"> </w:t>
            </w:r>
            <w:r w:rsidR="00000000">
              <w:rPr>
                <w:rFonts w:ascii="Times New Roman" w:eastAsia="Times New Roman" w:hAnsi="Times New Roman" w:cs="Times New Roman"/>
              </w:rPr>
              <w:t xml:space="preserve">Strengthen the capacities of the health system to respond to gender-based violence and gender stereotypes as part of a multisectoral mechanism, including the response to sexual violence through the clinical management of </w:t>
            </w:r>
            <w:proofErr w:type="gramStart"/>
            <w:r w:rsidR="00000000">
              <w:rPr>
                <w:rFonts w:ascii="Times New Roman" w:eastAsia="Times New Roman" w:hAnsi="Times New Roman" w:cs="Times New Roman"/>
              </w:rPr>
              <w:t>rape;</w:t>
            </w:r>
            <w:proofErr w:type="gramEnd"/>
            <w:r w:rsidR="00000000">
              <w:rPr>
                <w:rFonts w:ascii="Times New Roman" w:eastAsia="Times New Roman" w:hAnsi="Times New Roman" w:cs="Times New Roman"/>
              </w:rPr>
              <w:t xml:space="preserve"> </w:t>
            </w:r>
          </w:p>
          <w:p w14:paraId="5EBF1000" w14:textId="77777777" w:rsidR="00FE1683" w:rsidRDefault="00FE1683">
            <w:pPr>
              <w:rPr>
                <w:rFonts w:ascii="Times New Roman" w:eastAsia="Times New Roman" w:hAnsi="Times New Roman" w:cs="Times New Roman"/>
              </w:rPr>
            </w:pPr>
          </w:p>
          <w:p w14:paraId="62D5A93D" w14:textId="06F7C18F" w:rsidR="00FE1683" w:rsidRDefault="006766A2">
            <w:pPr>
              <w:rPr>
                <w:rFonts w:ascii="Times New Roman" w:eastAsia="Times New Roman" w:hAnsi="Times New Roman" w:cs="Times New Roman"/>
              </w:rPr>
            </w:pPr>
            <w:sdt>
              <w:sdtPr>
                <w:rPr>
                  <w:rFonts w:ascii="MS Gothic" w:eastAsia="MS Gothic" w:hAnsi="MS Gothic" w:cs="MS Gothic"/>
                </w:rPr>
                <w:id w:val="-187822928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431F2A">
              <w:rPr>
                <w:rFonts w:ascii="MS Gothic" w:eastAsia="MS Gothic" w:hAnsi="MS Gothic" w:cs="MS Gothic"/>
              </w:rPr>
              <w:t xml:space="preserve"> </w:t>
            </w:r>
            <w:r w:rsidR="00000000">
              <w:rPr>
                <w:rFonts w:ascii="Times New Roman" w:eastAsia="Times New Roman" w:hAnsi="Times New Roman" w:cs="Times New Roman"/>
              </w:rPr>
              <w:t xml:space="preserve">Provide life-saving services for refugees to prevent and respond to gender-based violence and ensure awareness of gender-based violence referral pathways and existing services for </w:t>
            </w:r>
            <w:proofErr w:type="gramStart"/>
            <w:r w:rsidR="00000000">
              <w:rPr>
                <w:rFonts w:ascii="Times New Roman" w:eastAsia="Times New Roman" w:hAnsi="Times New Roman" w:cs="Times New Roman"/>
              </w:rPr>
              <w:t>refugees;</w:t>
            </w:r>
            <w:proofErr w:type="gramEnd"/>
          </w:p>
          <w:p w14:paraId="39CA6FD0" w14:textId="77777777" w:rsidR="00FE1683" w:rsidRDefault="00FE1683">
            <w:pPr>
              <w:rPr>
                <w:rFonts w:ascii="Times New Roman" w:eastAsia="Times New Roman" w:hAnsi="Times New Roman" w:cs="Times New Roman"/>
              </w:rPr>
            </w:pPr>
          </w:p>
          <w:p w14:paraId="2630528F" w14:textId="5BF60BBD" w:rsidR="00FE1683" w:rsidRDefault="006766A2">
            <w:pPr>
              <w:rPr>
                <w:rFonts w:ascii="Times New Roman" w:eastAsia="Times New Roman" w:hAnsi="Times New Roman" w:cs="Times New Roman"/>
                <w:b/>
              </w:rPr>
            </w:pPr>
            <w:sdt>
              <w:sdtPr>
                <w:rPr>
                  <w:rFonts w:ascii="MS Gothic" w:eastAsia="MS Gothic" w:hAnsi="MS Gothic" w:cs="MS Gothic"/>
                </w:rPr>
                <w:id w:val="88592045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431F2A">
              <w:rPr>
                <w:rFonts w:ascii="MS Gothic" w:eastAsia="MS Gothic" w:hAnsi="MS Gothic" w:cs="MS Gothic"/>
              </w:rPr>
              <w:t xml:space="preserve"> </w:t>
            </w:r>
            <w:r w:rsidR="00000000">
              <w:rPr>
                <w:rFonts w:ascii="Times New Roman" w:eastAsia="Times New Roman" w:hAnsi="Times New Roman" w:cs="Times New Roman"/>
              </w:rPr>
              <w:t>Provide technical support across sectors to mainstream gender-based violence risk mitigation measures as part of the humanitarian response to refugees.</w:t>
            </w:r>
          </w:p>
        </w:tc>
        <w:tc>
          <w:tcPr>
            <w:tcW w:w="2790" w:type="dxa"/>
          </w:tcPr>
          <w:p w14:paraId="26DC032E" w14:textId="4DAE6217" w:rsidR="00FE1683" w:rsidRDefault="006766A2">
            <w:pPr>
              <w:rPr>
                <w:rFonts w:ascii="Times New Roman" w:eastAsia="Times New Roman" w:hAnsi="Times New Roman" w:cs="Times New Roman"/>
              </w:rPr>
            </w:pPr>
            <w:sdt>
              <w:sdtPr>
                <w:rPr>
                  <w:rFonts w:ascii="MS Gothic" w:eastAsia="MS Gothic" w:hAnsi="MS Gothic" w:cs="MS Gothic"/>
                </w:rPr>
                <w:id w:val="173033790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431F2A">
              <w:rPr>
                <w:rFonts w:ascii="MS Gothic" w:eastAsia="MS Gothic" w:hAnsi="MS Gothic" w:cs="MS Gothic"/>
              </w:rPr>
              <w:t xml:space="preserve"> </w:t>
            </w:r>
            <w:r w:rsidR="00000000">
              <w:rPr>
                <w:rFonts w:ascii="Times New Roman" w:eastAsia="Times New Roman" w:hAnsi="Times New Roman" w:cs="Times New Roman"/>
              </w:rPr>
              <w:t xml:space="preserve">The national strategic </w:t>
            </w:r>
            <w:proofErr w:type="spellStart"/>
            <w:r w:rsidR="00000000">
              <w:rPr>
                <w:rFonts w:ascii="Times New Roman" w:eastAsia="Times New Roman" w:hAnsi="Times New Roman" w:cs="Times New Roman"/>
              </w:rPr>
              <w:t>programme</w:t>
            </w:r>
            <w:proofErr w:type="spellEnd"/>
            <w:r w:rsidR="00000000">
              <w:rPr>
                <w:rFonts w:ascii="Times New Roman" w:eastAsia="Times New Roman" w:hAnsi="Times New Roman" w:cs="Times New Roman"/>
              </w:rPr>
              <w:t xml:space="preserve"> on gender-based violence prevention includes gender transformative initiatives involving men and boys. </w:t>
            </w:r>
          </w:p>
          <w:p w14:paraId="6172BD45" w14:textId="77777777" w:rsidR="00FE1683" w:rsidRDefault="00000000">
            <w:pPr>
              <w:rPr>
                <w:rFonts w:ascii="Times New Roman" w:eastAsia="Times New Roman" w:hAnsi="Times New Roman" w:cs="Times New Roman"/>
              </w:rPr>
            </w:pPr>
            <w:r>
              <w:rPr>
                <w:rFonts w:ascii="Times New Roman" w:eastAsia="Times New Roman" w:hAnsi="Times New Roman" w:cs="Times New Roman"/>
              </w:rPr>
              <w:t>Baseline: No (2021); Target: Yes (2027)</w:t>
            </w:r>
          </w:p>
          <w:p w14:paraId="09D3FDCD" w14:textId="77777777" w:rsidR="00FE1683" w:rsidRDefault="00FE1683">
            <w:pPr>
              <w:rPr>
                <w:rFonts w:ascii="Times New Roman" w:eastAsia="Times New Roman" w:hAnsi="Times New Roman" w:cs="Times New Roman"/>
              </w:rPr>
            </w:pPr>
          </w:p>
          <w:p w14:paraId="24BC4D02" w14:textId="219A35C5" w:rsidR="00FE1683" w:rsidRDefault="006766A2">
            <w:pPr>
              <w:rPr>
                <w:rFonts w:ascii="Times New Roman" w:eastAsia="Times New Roman" w:hAnsi="Times New Roman" w:cs="Times New Roman"/>
              </w:rPr>
            </w:pPr>
            <w:sdt>
              <w:sdtPr>
                <w:rPr>
                  <w:rFonts w:ascii="MS Gothic" w:eastAsia="MS Gothic" w:hAnsi="MS Gothic" w:cs="MS Gothic"/>
                </w:rPr>
                <w:id w:val="210776905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431F2A">
              <w:rPr>
                <w:rFonts w:ascii="MS Gothic" w:eastAsia="MS Gothic" w:hAnsi="MS Gothic" w:cs="MS Gothic"/>
              </w:rPr>
              <w:t xml:space="preserve"> </w:t>
            </w:r>
            <w:r w:rsidR="00000000">
              <w:rPr>
                <w:rFonts w:ascii="Times New Roman" w:eastAsia="Times New Roman" w:hAnsi="Times New Roman" w:cs="Times New Roman"/>
              </w:rPr>
              <w:t xml:space="preserve">Proportion of regions covered with transformational initiatives on gender social norms. </w:t>
            </w:r>
          </w:p>
          <w:p w14:paraId="66E30DA8" w14:textId="77777777" w:rsidR="00FE1683" w:rsidRDefault="00000000">
            <w:pPr>
              <w:rPr>
                <w:rFonts w:ascii="Times New Roman" w:eastAsia="Times New Roman" w:hAnsi="Times New Roman" w:cs="Times New Roman"/>
              </w:rPr>
            </w:pPr>
            <w:r>
              <w:rPr>
                <w:rFonts w:ascii="Times New Roman" w:eastAsia="Times New Roman" w:hAnsi="Times New Roman" w:cs="Times New Roman"/>
              </w:rPr>
              <w:t>Baseline: 5.7% (2021); Target: 25% (2027)</w:t>
            </w:r>
          </w:p>
          <w:p w14:paraId="2F8FCE42" w14:textId="77777777" w:rsidR="00FE1683" w:rsidRDefault="00FE1683">
            <w:pPr>
              <w:rPr>
                <w:rFonts w:ascii="Times New Roman" w:eastAsia="Times New Roman" w:hAnsi="Times New Roman" w:cs="Times New Roman"/>
              </w:rPr>
            </w:pPr>
          </w:p>
          <w:p w14:paraId="3AE886DB" w14:textId="02B84E09" w:rsidR="00FE1683" w:rsidRDefault="006766A2">
            <w:pPr>
              <w:rPr>
                <w:rFonts w:ascii="Times New Roman" w:eastAsia="Times New Roman" w:hAnsi="Times New Roman" w:cs="Times New Roman"/>
              </w:rPr>
            </w:pPr>
            <w:sdt>
              <w:sdtPr>
                <w:rPr>
                  <w:rFonts w:ascii="MS Gothic" w:eastAsia="MS Gothic" w:hAnsi="MS Gothic" w:cs="MS Gothic"/>
                </w:rPr>
                <w:id w:val="1330790741"/>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431F2A">
              <w:rPr>
                <w:rFonts w:ascii="MS Gothic" w:eastAsia="MS Gothic" w:hAnsi="MS Gothic" w:cs="MS Gothic"/>
              </w:rPr>
              <w:t xml:space="preserve"> </w:t>
            </w:r>
            <w:r w:rsidR="00000000">
              <w:rPr>
                <w:rFonts w:ascii="Times New Roman" w:eastAsia="Times New Roman" w:hAnsi="Times New Roman" w:cs="Times New Roman"/>
              </w:rPr>
              <w:t xml:space="preserve">Proportion of regions with at least one primary health care facility trained on integration of gender-based violence prevention and response. </w:t>
            </w:r>
          </w:p>
          <w:p w14:paraId="058A40FA" w14:textId="77777777" w:rsidR="00FE1683" w:rsidRDefault="00000000">
            <w:pPr>
              <w:rPr>
                <w:rFonts w:ascii="Times New Roman" w:eastAsia="Times New Roman" w:hAnsi="Times New Roman" w:cs="Times New Roman"/>
                <w:b/>
              </w:rPr>
            </w:pPr>
            <w:r>
              <w:rPr>
                <w:rFonts w:ascii="Times New Roman" w:eastAsia="Times New Roman" w:hAnsi="Times New Roman" w:cs="Times New Roman"/>
              </w:rPr>
              <w:t>Baseline: 5.7% (2021); Target: 25% (2027</w:t>
            </w:r>
          </w:p>
        </w:tc>
      </w:tr>
      <w:tr w:rsidR="00FE1683" w14:paraId="0F326CF0" w14:textId="77777777">
        <w:tc>
          <w:tcPr>
            <w:tcW w:w="9990" w:type="dxa"/>
            <w:gridSpan w:val="2"/>
          </w:tcPr>
          <w:p w14:paraId="16E4339B" w14:textId="77777777" w:rsidR="00FE1683" w:rsidRDefault="00FE1683">
            <w:pPr>
              <w:jc w:val="center"/>
              <w:rPr>
                <w:rFonts w:ascii="Times New Roman" w:eastAsia="Times New Roman" w:hAnsi="Times New Roman" w:cs="Times New Roman"/>
                <w:b/>
              </w:rPr>
            </w:pPr>
          </w:p>
          <w:p w14:paraId="4B9C887D" w14:textId="6C35970B" w:rsidR="00FE1683" w:rsidRDefault="006766A2">
            <w:pPr>
              <w:rPr>
                <w:rFonts w:ascii="Times New Roman" w:eastAsia="Times New Roman" w:hAnsi="Times New Roman" w:cs="Times New Roman"/>
                <w:b/>
              </w:rPr>
            </w:pPr>
            <w:sdt>
              <w:sdtPr>
                <w:rPr>
                  <w:rFonts w:ascii="MS Gothic" w:eastAsia="MS Gothic" w:hAnsi="MS Gothic" w:cs="MS Gothic"/>
                  <w:b/>
                </w:rPr>
                <w:id w:val="-499274473"/>
                <w14:checkbox>
                  <w14:checked w14:val="0"/>
                  <w14:checkedState w14:val="2612" w14:font="MS Gothic"/>
                  <w14:uncheckedState w14:val="2610" w14:font="MS Gothic"/>
                </w14:checkbox>
              </w:sdtPr>
              <w:sdtContent>
                <w:r>
                  <w:rPr>
                    <w:rFonts w:ascii="MS Gothic" w:eastAsia="MS Gothic" w:hAnsi="MS Gothic" w:cs="MS Gothic" w:hint="eastAsia"/>
                    <w:b/>
                  </w:rPr>
                  <w:t>☐</w:t>
                </w:r>
              </w:sdtContent>
            </w:sdt>
            <w:r w:rsidR="00431F2A">
              <w:rPr>
                <w:rFonts w:ascii="MS Gothic" w:eastAsia="MS Gothic" w:hAnsi="MS Gothic" w:cs="MS Gothic"/>
                <w:b/>
              </w:rPr>
              <w:t xml:space="preserve"> </w:t>
            </w:r>
            <w:r w:rsidR="00000000">
              <w:rPr>
                <w:rFonts w:ascii="Times New Roman" w:eastAsia="Times New Roman" w:hAnsi="Times New Roman" w:cs="Times New Roman"/>
                <w:b/>
              </w:rPr>
              <w:t xml:space="preserve">Output 3: Strengthened national capacity and policy in the youth and education sectors to empower adolescent girls and youth through life-skills development and participatory civic engagement for advancing human rights, bodily </w:t>
            </w:r>
            <w:proofErr w:type="gramStart"/>
            <w:r w:rsidR="00000000">
              <w:rPr>
                <w:rFonts w:ascii="Times New Roman" w:eastAsia="Times New Roman" w:hAnsi="Times New Roman" w:cs="Times New Roman"/>
                <w:b/>
              </w:rPr>
              <w:t>autonomy</w:t>
            </w:r>
            <w:proofErr w:type="gramEnd"/>
            <w:r w:rsidR="00000000">
              <w:rPr>
                <w:rFonts w:ascii="Times New Roman" w:eastAsia="Times New Roman" w:hAnsi="Times New Roman" w:cs="Times New Roman"/>
                <w:b/>
              </w:rPr>
              <w:t xml:space="preserve"> and gender equality</w:t>
            </w:r>
          </w:p>
          <w:p w14:paraId="4F2D12AE" w14:textId="77777777" w:rsidR="00FE1683" w:rsidRDefault="00FE1683">
            <w:pPr>
              <w:jc w:val="center"/>
              <w:rPr>
                <w:rFonts w:ascii="Times New Roman" w:eastAsia="Times New Roman" w:hAnsi="Times New Roman" w:cs="Times New Roman"/>
                <w:b/>
              </w:rPr>
            </w:pPr>
          </w:p>
        </w:tc>
      </w:tr>
      <w:tr w:rsidR="00FE1683" w14:paraId="6CAD9AC8" w14:textId="77777777">
        <w:tc>
          <w:tcPr>
            <w:tcW w:w="7200" w:type="dxa"/>
          </w:tcPr>
          <w:p w14:paraId="1C89F0DB" w14:textId="142B8637" w:rsidR="00FE1683" w:rsidRDefault="006766A2">
            <w:pPr>
              <w:rPr>
                <w:rFonts w:ascii="Times New Roman" w:eastAsia="Times New Roman" w:hAnsi="Times New Roman" w:cs="Times New Roman"/>
              </w:rPr>
            </w:pPr>
            <w:sdt>
              <w:sdtPr>
                <w:rPr>
                  <w:rFonts w:ascii="MS Gothic" w:eastAsia="MS Gothic" w:hAnsi="MS Gothic" w:cs="MS Gothic"/>
                </w:rPr>
                <w:id w:val="198443538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431F2A">
              <w:rPr>
                <w:rFonts w:ascii="MS Gothic" w:eastAsia="MS Gothic" w:hAnsi="MS Gothic" w:cs="MS Gothic"/>
              </w:rPr>
              <w:t xml:space="preserve"> </w:t>
            </w:r>
            <w:r w:rsidR="00000000">
              <w:rPr>
                <w:rFonts w:ascii="Times New Roman" w:eastAsia="Times New Roman" w:hAnsi="Times New Roman" w:cs="Times New Roman"/>
              </w:rPr>
              <w:t xml:space="preserve">Support increased operationalization of in-school life-skills-based comprehensive sexuality education in general education and vocational education and </w:t>
            </w:r>
            <w:r w:rsidR="00431F2A">
              <w:rPr>
                <w:rFonts w:ascii="Times New Roman" w:eastAsia="Times New Roman" w:hAnsi="Times New Roman" w:cs="Times New Roman"/>
              </w:rPr>
              <w:t>training.</w:t>
            </w:r>
          </w:p>
          <w:p w14:paraId="72E9C7D7" w14:textId="77777777" w:rsidR="00FE1683" w:rsidRDefault="00FE1683">
            <w:pPr>
              <w:rPr>
                <w:rFonts w:ascii="Times New Roman" w:eastAsia="Times New Roman" w:hAnsi="Times New Roman" w:cs="Times New Roman"/>
              </w:rPr>
            </w:pPr>
          </w:p>
          <w:p w14:paraId="0DA46B7C" w14:textId="5C70598B" w:rsidR="00FE1683" w:rsidRDefault="006766A2">
            <w:pPr>
              <w:rPr>
                <w:rFonts w:ascii="Times New Roman" w:eastAsia="Times New Roman" w:hAnsi="Times New Roman" w:cs="Times New Roman"/>
              </w:rPr>
            </w:pPr>
            <w:sdt>
              <w:sdtPr>
                <w:rPr>
                  <w:rFonts w:ascii="MS Gothic" w:eastAsia="MS Gothic" w:hAnsi="MS Gothic" w:cs="MS Gothic"/>
                </w:rPr>
                <w:id w:val="-186405434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431F2A">
              <w:rPr>
                <w:rFonts w:ascii="MS Gothic" w:eastAsia="MS Gothic" w:hAnsi="MS Gothic" w:cs="MS Gothic"/>
              </w:rPr>
              <w:t xml:space="preserve"> </w:t>
            </w:r>
            <w:r w:rsidR="00000000">
              <w:rPr>
                <w:rFonts w:ascii="Times New Roman" w:eastAsia="Times New Roman" w:hAnsi="Times New Roman" w:cs="Times New Roman"/>
              </w:rPr>
              <w:t xml:space="preserve">Enable the educational system to ensure quality and sustainable life-skills-based comprehensive sexuality education delivered by prepared teachers who make effective use of interactive and digitized learning materials and a youth-friendly learning </w:t>
            </w:r>
            <w:r w:rsidR="00431F2A">
              <w:rPr>
                <w:rFonts w:ascii="Times New Roman" w:eastAsia="Times New Roman" w:hAnsi="Times New Roman" w:cs="Times New Roman"/>
              </w:rPr>
              <w:t>environment.</w:t>
            </w:r>
          </w:p>
          <w:p w14:paraId="77BC2892" w14:textId="77777777" w:rsidR="00FE1683" w:rsidRDefault="00FE1683">
            <w:pPr>
              <w:rPr>
                <w:rFonts w:ascii="Times New Roman" w:eastAsia="Times New Roman" w:hAnsi="Times New Roman" w:cs="Times New Roman"/>
              </w:rPr>
            </w:pPr>
          </w:p>
          <w:p w14:paraId="086D4F8B" w14:textId="3F3F07A8" w:rsidR="00FE1683" w:rsidRDefault="006766A2">
            <w:pPr>
              <w:rPr>
                <w:rFonts w:ascii="Times New Roman" w:eastAsia="Times New Roman" w:hAnsi="Times New Roman" w:cs="Times New Roman"/>
              </w:rPr>
            </w:pPr>
            <w:sdt>
              <w:sdtPr>
                <w:rPr>
                  <w:rFonts w:ascii="MS Gothic" w:eastAsia="MS Gothic" w:hAnsi="MS Gothic" w:cs="MS Gothic"/>
                </w:rPr>
                <w:id w:val="87405379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431F2A">
              <w:rPr>
                <w:rFonts w:ascii="MS Gothic" w:eastAsia="MS Gothic" w:hAnsi="MS Gothic" w:cs="MS Gothic"/>
              </w:rPr>
              <w:t xml:space="preserve"> </w:t>
            </w:r>
            <w:r w:rsidR="00000000">
              <w:rPr>
                <w:rFonts w:ascii="Times New Roman" w:eastAsia="Times New Roman" w:hAnsi="Times New Roman" w:cs="Times New Roman"/>
              </w:rPr>
              <w:t xml:space="preserve">Advocate for the benefits of comprehensive sexuality education for the healthy transition of adolescents to adulthood and the role of </w:t>
            </w:r>
            <w:proofErr w:type="gramStart"/>
            <w:r w:rsidR="00000000">
              <w:rPr>
                <w:rFonts w:ascii="Times New Roman" w:eastAsia="Times New Roman" w:hAnsi="Times New Roman" w:cs="Times New Roman"/>
              </w:rPr>
              <w:t>schools;</w:t>
            </w:r>
            <w:proofErr w:type="gramEnd"/>
          </w:p>
          <w:p w14:paraId="64914D8D" w14:textId="77777777" w:rsidR="00FE1683" w:rsidRDefault="00FE1683">
            <w:pPr>
              <w:rPr>
                <w:rFonts w:ascii="Times New Roman" w:eastAsia="Times New Roman" w:hAnsi="Times New Roman" w:cs="Times New Roman"/>
              </w:rPr>
            </w:pPr>
          </w:p>
          <w:p w14:paraId="3559140F" w14:textId="78EB6CAD" w:rsidR="00FE1683" w:rsidRDefault="006766A2">
            <w:pPr>
              <w:rPr>
                <w:rFonts w:ascii="Times New Roman" w:eastAsia="Times New Roman" w:hAnsi="Times New Roman" w:cs="Times New Roman"/>
              </w:rPr>
            </w:pPr>
            <w:sdt>
              <w:sdtPr>
                <w:rPr>
                  <w:rFonts w:ascii="MS Gothic" w:eastAsia="MS Gothic" w:hAnsi="MS Gothic" w:cs="MS Gothic"/>
                </w:rPr>
                <w:id w:val="-1741552641"/>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431F2A">
              <w:rPr>
                <w:rFonts w:ascii="MS Gothic" w:eastAsia="MS Gothic" w:hAnsi="MS Gothic" w:cs="MS Gothic"/>
              </w:rPr>
              <w:t xml:space="preserve"> </w:t>
            </w:r>
            <w:r w:rsidR="00000000">
              <w:rPr>
                <w:rFonts w:ascii="Times New Roman" w:eastAsia="Times New Roman" w:hAnsi="Times New Roman" w:cs="Times New Roman"/>
              </w:rPr>
              <w:t xml:space="preserve">Empower young people and build the capacities of national stakeholders to implement out-of-school comprehensive sexuality education </w:t>
            </w:r>
            <w:proofErr w:type="spellStart"/>
            <w:r w:rsidR="00000000">
              <w:rPr>
                <w:rFonts w:ascii="Times New Roman" w:eastAsia="Times New Roman" w:hAnsi="Times New Roman" w:cs="Times New Roman"/>
              </w:rPr>
              <w:t>programmes</w:t>
            </w:r>
            <w:proofErr w:type="spellEnd"/>
            <w:r w:rsidR="00000000">
              <w:rPr>
                <w:rFonts w:ascii="Times New Roman" w:eastAsia="Times New Roman" w:hAnsi="Times New Roman" w:cs="Times New Roman"/>
              </w:rPr>
              <w:t xml:space="preserve">, focusing on </w:t>
            </w:r>
            <w:r w:rsidR="00000000">
              <w:rPr>
                <w:rFonts w:ascii="Times New Roman" w:eastAsia="Times New Roman" w:hAnsi="Times New Roman" w:cs="Times New Roman"/>
              </w:rPr>
              <w:lastRenderedPageBreak/>
              <w:t xml:space="preserve">vulnerable young people, including rural youth, young people with migrant parents, refugees, and persons with </w:t>
            </w:r>
            <w:proofErr w:type="gramStart"/>
            <w:r w:rsidR="00000000">
              <w:rPr>
                <w:rFonts w:ascii="Times New Roman" w:eastAsia="Times New Roman" w:hAnsi="Times New Roman" w:cs="Times New Roman"/>
              </w:rPr>
              <w:t>disabilities;</w:t>
            </w:r>
            <w:proofErr w:type="gramEnd"/>
          </w:p>
          <w:p w14:paraId="35634443" w14:textId="77777777" w:rsidR="00FE1683" w:rsidRDefault="00FE1683">
            <w:pPr>
              <w:rPr>
                <w:rFonts w:ascii="Times New Roman" w:eastAsia="Times New Roman" w:hAnsi="Times New Roman" w:cs="Times New Roman"/>
              </w:rPr>
            </w:pPr>
          </w:p>
          <w:p w14:paraId="3C3E9CC0" w14:textId="09FE9B29" w:rsidR="00FE1683" w:rsidRDefault="006766A2">
            <w:pPr>
              <w:rPr>
                <w:rFonts w:ascii="Times New Roman" w:eastAsia="Times New Roman" w:hAnsi="Times New Roman" w:cs="Times New Roman"/>
              </w:rPr>
            </w:pPr>
            <w:sdt>
              <w:sdtPr>
                <w:rPr>
                  <w:rFonts w:ascii="MS Gothic" w:eastAsia="MS Gothic" w:hAnsi="MS Gothic" w:cs="MS Gothic"/>
                </w:rPr>
                <w:id w:val="139669929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431F2A">
              <w:rPr>
                <w:rFonts w:ascii="MS Gothic" w:eastAsia="MS Gothic" w:hAnsi="MS Gothic" w:cs="MS Gothic"/>
              </w:rPr>
              <w:t xml:space="preserve"> </w:t>
            </w:r>
            <w:r w:rsidR="00000000">
              <w:rPr>
                <w:rFonts w:ascii="Times New Roman" w:eastAsia="Times New Roman" w:hAnsi="Times New Roman" w:cs="Times New Roman"/>
              </w:rPr>
              <w:t xml:space="preserve">Facilitate partnerships and referral mechanisms to increase the access of adolescents and youth to information and services for the realization of sexual and reproductive health and rights and build psycho -emotional </w:t>
            </w:r>
            <w:proofErr w:type="gramStart"/>
            <w:r w:rsidR="00000000">
              <w:rPr>
                <w:rFonts w:ascii="Times New Roman" w:eastAsia="Times New Roman" w:hAnsi="Times New Roman" w:cs="Times New Roman"/>
              </w:rPr>
              <w:t>resilience;</w:t>
            </w:r>
            <w:proofErr w:type="gramEnd"/>
          </w:p>
          <w:p w14:paraId="4910467E" w14:textId="77777777" w:rsidR="00FE1683" w:rsidRDefault="00FE1683">
            <w:pPr>
              <w:rPr>
                <w:rFonts w:ascii="Times New Roman" w:eastAsia="Times New Roman" w:hAnsi="Times New Roman" w:cs="Times New Roman"/>
              </w:rPr>
            </w:pPr>
          </w:p>
          <w:p w14:paraId="106D3A53" w14:textId="405AC0B5" w:rsidR="00FE1683" w:rsidRDefault="006766A2">
            <w:pPr>
              <w:rPr>
                <w:rFonts w:ascii="Times New Roman" w:eastAsia="Times New Roman" w:hAnsi="Times New Roman" w:cs="Times New Roman"/>
              </w:rPr>
            </w:pPr>
            <w:sdt>
              <w:sdtPr>
                <w:rPr>
                  <w:rFonts w:ascii="MS Gothic" w:eastAsia="MS Gothic" w:hAnsi="MS Gothic" w:cs="MS Gothic"/>
                </w:rPr>
                <w:id w:val="-144684375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431F2A">
              <w:rPr>
                <w:rFonts w:ascii="MS Gothic" w:eastAsia="MS Gothic" w:hAnsi="MS Gothic" w:cs="MS Gothic"/>
              </w:rPr>
              <w:t xml:space="preserve"> </w:t>
            </w:r>
            <w:r w:rsidR="00000000">
              <w:rPr>
                <w:rFonts w:ascii="Times New Roman" w:eastAsia="Times New Roman" w:hAnsi="Times New Roman" w:cs="Times New Roman"/>
              </w:rPr>
              <w:t xml:space="preserve">Advocate and provide technical expertise to develop and implement evidence-based funded youth policies and </w:t>
            </w:r>
            <w:proofErr w:type="spellStart"/>
            <w:r w:rsidR="00000000">
              <w:rPr>
                <w:rFonts w:ascii="Times New Roman" w:eastAsia="Times New Roman" w:hAnsi="Times New Roman" w:cs="Times New Roman"/>
              </w:rPr>
              <w:t>programmes</w:t>
            </w:r>
            <w:proofErr w:type="spellEnd"/>
            <w:r w:rsidR="00000000">
              <w:rPr>
                <w:rFonts w:ascii="Times New Roman" w:eastAsia="Times New Roman" w:hAnsi="Times New Roman" w:cs="Times New Roman"/>
              </w:rPr>
              <w:t xml:space="preserve"> at the national and local levels, including based on youth </w:t>
            </w:r>
            <w:proofErr w:type="gramStart"/>
            <w:r w:rsidR="00000000">
              <w:rPr>
                <w:rFonts w:ascii="Times New Roman" w:eastAsia="Times New Roman" w:hAnsi="Times New Roman" w:cs="Times New Roman"/>
              </w:rPr>
              <w:t>indices;</w:t>
            </w:r>
            <w:proofErr w:type="gramEnd"/>
          </w:p>
          <w:p w14:paraId="496340DE" w14:textId="77777777" w:rsidR="00FE1683" w:rsidRDefault="00FE1683">
            <w:pPr>
              <w:rPr>
                <w:rFonts w:ascii="Times New Roman" w:eastAsia="Times New Roman" w:hAnsi="Times New Roman" w:cs="Times New Roman"/>
              </w:rPr>
            </w:pPr>
          </w:p>
          <w:p w14:paraId="7FBC5FC2" w14:textId="3B557FA5" w:rsidR="00FE1683" w:rsidRDefault="006766A2">
            <w:pPr>
              <w:rPr>
                <w:rFonts w:ascii="Times New Roman" w:eastAsia="Times New Roman" w:hAnsi="Times New Roman" w:cs="Times New Roman"/>
              </w:rPr>
            </w:pPr>
            <w:sdt>
              <w:sdtPr>
                <w:rPr>
                  <w:rFonts w:ascii="MS Gothic" w:eastAsia="MS Gothic" w:hAnsi="MS Gothic" w:cs="MS Gothic"/>
                </w:rPr>
                <w:id w:val="486215924"/>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431F2A">
              <w:rPr>
                <w:rFonts w:ascii="MS Gothic" w:eastAsia="MS Gothic" w:hAnsi="MS Gothic" w:cs="MS Gothic"/>
              </w:rPr>
              <w:t xml:space="preserve"> </w:t>
            </w:r>
            <w:r w:rsidR="00000000">
              <w:rPr>
                <w:rFonts w:ascii="Times New Roman" w:eastAsia="Times New Roman" w:hAnsi="Times New Roman" w:cs="Times New Roman"/>
              </w:rPr>
              <w:t xml:space="preserve">Support mechanisms and platforms and promote volunteerism to increase civic engagement and meaningful participation of young people in decision-making processes at all levels, including youth engagement in peace building and conflict </w:t>
            </w:r>
            <w:proofErr w:type="gramStart"/>
            <w:r w:rsidR="00000000">
              <w:rPr>
                <w:rFonts w:ascii="Times New Roman" w:eastAsia="Times New Roman" w:hAnsi="Times New Roman" w:cs="Times New Roman"/>
              </w:rPr>
              <w:t>prevention;</w:t>
            </w:r>
            <w:proofErr w:type="gramEnd"/>
          </w:p>
          <w:p w14:paraId="78B290E1" w14:textId="77777777" w:rsidR="00FE1683" w:rsidRDefault="00FE1683">
            <w:pPr>
              <w:rPr>
                <w:rFonts w:ascii="Times New Roman" w:eastAsia="Times New Roman" w:hAnsi="Times New Roman" w:cs="Times New Roman"/>
              </w:rPr>
            </w:pPr>
          </w:p>
          <w:p w14:paraId="756D0E3B" w14:textId="1354670C" w:rsidR="00FE1683" w:rsidRDefault="006766A2">
            <w:pPr>
              <w:rPr>
                <w:rFonts w:ascii="Times New Roman" w:eastAsia="Times New Roman" w:hAnsi="Times New Roman" w:cs="Times New Roman"/>
              </w:rPr>
            </w:pPr>
            <w:sdt>
              <w:sdtPr>
                <w:rPr>
                  <w:rFonts w:ascii="MS Gothic" w:eastAsia="MS Gothic" w:hAnsi="MS Gothic" w:cs="MS Gothic"/>
                </w:rPr>
                <w:id w:val="205018750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431F2A">
              <w:rPr>
                <w:rFonts w:ascii="MS Gothic" w:eastAsia="MS Gothic" w:hAnsi="MS Gothic" w:cs="MS Gothic"/>
              </w:rPr>
              <w:t xml:space="preserve"> </w:t>
            </w:r>
            <w:r w:rsidR="00000000">
              <w:rPr>
                <w:rFonts w:ascii="Times New Roman" w:eastAsia="Times New Roman" w:hAnsi="Times New Roman" w:cs="Times New Roman"/>
              </w:rPr>
              <w:t xml:space="preserve">Strengthen the capacities of the network of public youth </w:t>
            </w:r>
            <w:proofErr w:type="spellStart"/>
            <w:r w:rsidR="00000000">
              <w:rPr>
                <w:rFonts w:ascii="Times New Roman" w:eastAsia="Times New Roman" w:hAnsi="Times New Roman" w:cs="Times New Roman"/>
              </w:rPr>
              <w:t>centres</w:t>
            </w:r>
            <w:proofErr w:type="spellEnd"/>
            <w:r w:rsidR="00000000">
              <w:rPr>
                <w:rFonts w:ascii="Times New Roman" w:eastAsia="Times New Roman" w:hAnsi="Times New Roman" w:cs="Times New Roman"/>
              </w:rPr>
              <w:t xml:space="preserve"> to deliver tailored and needs-based </w:t>
            </w:r>
            <w:proofErr w:type="spellStart"/>
            <w:r w:rsidR="00000000">
              <w:rPr>
                <w:rFonts w:ascii="Times New Roman" w:eastAsia="Times New Roman" w:hAnsi="Times New Roman" w:cs="Times New Roman"/>
              </w:rPr>
              <w:t>programmes</w:t>
            </w:r>
            <w:proofErr w:type="spellEnd"/>
            <w:r w:rsidR="00000000">
              <w:rPr>
                <w:rFonts w:ascii="Times New Roman" w:eastAsia="Times New Roman" w:hAnsi="Times New Roman" w:cs="Times New Roman"/>
              </w:rPr>
              <w:t xml:space="preserve"> for young people, including for refugees, focusing on those left furthest behind, by engaging local public authorities, schools, youth councils and youth </w:t>
            </w:r>
            <w:proofErr w:type="gramStart"/>
            <w:r w:rsidR="00000000">
              <w:rPr>
                <w:rFonts w:ascii="Times New Roman" w:eastAsia="Times New Roman" w:hAnsi="Times New Roman" w:cs="Times New Roman"/>
              </w:rPr>
              <w:t>organizations;</w:t>
            </w:r>
            <w:proofErr w:type="gramEnd"/>
          </w:p>
          <w:p w14:paraId="73C7EF6E" w14:textId="77777777" w:rsidR="00FE1683" w:rsidRDefault="00FE1683">
            <w:pPr>
              <w:rPr>
                <w:rFonts w:ascii="Times New Roman" w:eastAsia="Times New Roman" w:hAnsi="Times New Roman" w:cs="Times New Roman"/>
              </w:rPr>
            </w:pPr>
          </w:p>
          <w:p w14:paraId="583954DB" w14:textId="3C33365B" w:rsidR="00FE1683" w:rsidRDefault="006766A2">
            <w:pPr>
              <w:rPr>
                <w:rFonts w:ascii="Times New Roman" w:eastAsia="Times New Roman" w:hAnsi="Times New Roman" w:cs="Times New Roman"/>
                <w:b/>
              </w:rPr>
            </w:pPr>
            <w:sdt>
              <w:sdtPr>
                <w:rPr>
                  <w:rFonts w:ascii="MS Gothic" w:eastAsia="MS Gothic" w:hAnsi="MS Gothic" w:cs="MS Gothic"/>
                </w:rPr>
                <w:id w:val="-167093565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431F2A">
              <w:rPr>
                <w:rFonts w:ascii="MS Gothic" w:eastAsia="MS Gothic" w:hAnsi="MS Gothic" w:cs="MS Gothic"/>
              </w:rPr>
              <w:t xml:space="preserve"> </w:t>
            </w:r>
            <w:r w:rsidR="00000000">
              <w:rPr>
                <w:rFonts w:ascii="Times New Roman" w:eastAsia="Times New Roman" w:hAnsi="Times New Roman" w:cs="Times New Roman"/>
              </w:rPr>
              <w:t xml:space="preserve">Support establishment of safe spaces for adolescents and youth refugees, and support youth refugees in building resilience, developing life </w:t>
            </w:r>
            <w:proofErr w:type="gramStart"/>
            <w:r w:rsidR="00000000">
              <w:rPr>
                <w:rFonts w:ascii="Times New Roman" w:eastAsia="Times New Roman" w:hAnsi="Times New Roman" w:cs="Times New Roman"/>
              </w:rPr>
              <w:t>skills</w:t>
            </w:r>
            <w:proofErr w:type="gramEnd"/>
            <w:r w:rsidR="00000000">
              <w:rPr>
                <w:rFonts w:ascii="Times New Roman" w:eastAsia="Times New Roman" w:hAnsi="Times New Roman" w:cs="Times New Roman"/>
              </w:rPr>
              <w:t xml:space="preserve"> and integrating in communities.</w:t>
            </w:r>
          </w:p>
        </w:tc>
        <w:tc>
          <w:tcPr>
            <w:tcW w:w="2790" w:type="dxa"/>
          </w:tcPr>
          <w:p w14:paraId="2A79462D" w14:textId="48533854" w:rsidR="00FE1683" w:rsidRDefault="006766A2">
            <w:pPr>
              <w:rPr>
                <w:rFonts w:ascii="Times New Roman" w:eastAsia="Times New Roman" w:hAnsi="Times New Roman" w:cs="Times New Roman"/>
              </w:rPr>
            </w:pPr>
            <w:sdt>
              <w:sdtPr>
                <w:rPr>
                  <w:rFonts w:ascii="MS Gothic" w:eastAsia="MS Gothic" w:hAnsi="MS Gothic" w:cs="MS Gothic"/>
                </w:rPr>
                <w:id w:val="-166168650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431F2A">
              <w:rPr>
                <w:rFonts w:ascii="MS Gothic" w:eastAsia="MS Gothic" w:hAnsi="MS Gothic" w:cs="MS Gothic"/>
              </w:rPr>
              <w:t xml:space="preserve"> </w:t>
            </w:r>
            <w:r w:rsidR="00000000">
              <w:rPr>
                <w:rFonts w:ascii="Times New Roman" w:eastAsia="Times New Roman" w:hAnsi="Times New Roman" w:cs="Times New Roman"/>
              </w:rPr>
              <w:t xml:space="preserve">Number of modules from the United Nations international technical guidance on sexuality education integrated in preservice and in-service teachers’ training. </w:t>
            </w:r>
          </w:p>
          <w:p w14:paraId="0986066A" w14:textId="77777777" w:rsidR="00FE1683" w:rsidRDefault="00000000">
            <w:pPr>
              <w:rPr>
                <w:rFonts w:ascii="Times New Roman" w:eastAsia="Times New Roman" w:hAnsi="Times New Roman" w:cs="Times New Roman"/>
              </w:rPr>
            </w:pPr>
            <w:r>
              <w:rPr>
                <w:rFonts w:ascii="Times New Roman" w:eastAsia="Times New Roman" w:hAnsi="Times New Roman" w:cs="Times New Roman"/>
              </w:rPr>
              <w:t xml:space="preserve">Baseline: 0 (2021); Target: </w:t>
            </w:r>
            <w:proofErr w:type="gramStart"/>
            <w:r>
              <w:rPr>
                <w:rFonts w:ascii="Times New Roman" w:eastAsia="Times New Roman" w:hAnsi="Times New Roman" w:cs="Times New Roman"/>
              </w:rPr>
              <w:t>5</w:t>
            </w:r>
            <w:proofErr w:type="gramEnd"/>
            <w:r>
              <w:rPr>
                <w:rFonts w:ascii="Times New Roman" w:eastAsia="Times New Roman" w:hAnsi="Times New Roman" w:cs="Times New Roman"/>
              </w:rPr>
              <w:t xml:space="preserve"> out 8 (2027)</w:t>
            </w:r>
          </w:p>
          <w:p w14:paraId="75B0D0B8" w14:textId="77777777" w:rsidR="00FE1683" w:rsidRDefault="00FE1683">
            <w:pPr>
              <w:rPr>
                <w:rFonts w:ascii="Times New Roman" w:eastAsia="Times New Roman" w:hAnsi="Times New Roman" w:cs="Times New Roman"/>
              </w:rPr>
            </w:pPr>
          </w:p>
          <w:p w14:paraId="1B44163C" w14:textId="19B00545" w:rsidR="00FE1683" w:rsidRDefault="006766A2">
            <w:pPr>
              <w:rPr>
                <w:rFonts w:ascii="Times New Roman" w:eastAsia="Times New Roman" w:hAnsi="Times New Roman" w:cs="Times New Roman"/>
              </w:rPr>
            </w:pPr>
            <w:sdt>
              <w:sdtPr>
                <w:rPr>
                  <w:rFonts w:ascii="MS Gothic" w:eastAsia="MS Gothic" w:hAnsi="MS Gothic" w:cs="MS Gothic"/>
                </w:rPr>
                <w:id w:val="505862391"/>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431F2A">
              <w:rPr>
                <w:rFonts w:ascii="MS Gothic" w:eastAsia="MS Gothic" w:hAnsi="MS Gothic" w:cs="MS Gothic"/>
              </w:rPr>
              <w:t xml:space="preserve"> </w:t>
            </w:r>
            <w:r w:rsidR="00000000">
              <w:rPr>
                <w:rFonts w:ascii="Times New Roman" w:eastAsia="Times New Roman" w:hAnsi="Times New Roman" w:cs="Times New Roman"/>
              </w:rPr>
              <w:t xml:space="preserve">Proportion of vocational education and training institutions with capacities (trained teachers and innovative learning materials) </w:t>
            </w:r>
            <w:r w:rsidR="00000000">
              <w:rPr>
                <w:rFonts w:ascii="Times New Roman" w:eastAsia="Times New Roman" w:hAnsi="Times New Roman" w:cs="Times New Roman"/>
              </w:rPr>
              <w:lastRenderedPageBreak/>
              <w:t>to implement life skills-based education.</w:t>
            </w:r>
          </w:p>
          <w:p w14:paraId="1E15CB26" w14:textId="77777777" w:rsidR="00FE1683" w:rsidRDefault="00000000">
            <w:pPr>
              <w:rPr>
                <w:rFonts w:ascii="Times New Roman" w:eastAsia="Times New Roman" w:hAnsi="Times New Roman" w:cs="Times New Roman"/>
              </w:rPr>
            </w:pPr>
            <w:r>
              <w:rPr>
                <w:rFonts w:ascii="Times New Roman" w:eastAsia="Times New Roman" w:hAnsi="Times New Roman" w:cs="Times New Roman"/>
              </w:rPr>
              <w:t>Baseline: 13% (2021); Target: 80% (2027)</w:t>
            </w:r>
          </w:p>
          <w:p w14:paraId="451F31FE" w14:textId="77777777" w:rsidR="00FE1683" w:rsidRDefault="00FE1683">
            <w:pPr>
              <w:rPr>
                <w:rFonts w:ascii="Times New Roman" w:eastAsia="Times New Roman" w:hAnsi="Times New Roman" w:cs="Times New Roman"/>
              </w:rPr>
            </w:pPr>
          </w:p>
          <w:p w14:paraId="58CDB829" w14:textId="450B7925" w:rsidR="00FE1683" w:rsidRDefault="006766A2">
            <w:pPr>
              <w:rPr>
                <w:rFonts w:ascii="Times New Roman" w:eastAsia="Times New Roman" w:hAnsi="Times New Roman" w:cs="Times New Roman"/>
              </w:rPr>
            </w:pPr>
            <w:sdt>
              <w:sdtPr>
                <w:rPr>
                  <w:rFonts w:ascii="MS Gothic" w:eastAsia="MS Gothic" w:hAnsi="MS Gothic" w:cs="MS Gothic"/>
                </w:rPr>
                <w:id w:val="-58122043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431F2A">
              <w:rPr>
                <w:rFonts w:ascii="MS Gothic" w:eastAsia="MS Gothic" w:hAnsi="MS Gothic" w:cs="MS Gothic"/>
              </w:rPr>
              <w:t xml:space="preserve"> </w:t>
            </w:r>
            <w:r w:rsidR="00000000">
              <w:rPr>
                <w:rFonts w:ascii="Times New Roman" w:eastAsia="Times New Roman" w:hAnsi="Times New Roman" w:cs="Times New Roman"/>
              </w:rPr>
              <w:t>Out-of-school comprehensive sexuality education for youth, including young people with disabilities, is operationalized following international standards. Baseline: No (2021); Target: Yes (2027)</w:t>
            </w:r>
          </w:p>
          <w:p w14:paraId="671EE365" w14:textId="77777777" w:rsidR="00FE1683" w:rsidRDefault="00FE1683">
            <w:pPr>
              <w:rPr>
                <w:rFonts w:ascii="Times New Roman" w:eastAsia="Times New Roman" w:hAnsi="Times New Roman" w:cs="Times New Roman"/>
              </w:rPr>
            </w:pPr>
          </w:p>
          <w:p w14:paraId="2706861D" w14:textId="2508FB52" w:rsidR="00FE1683" w:rsidRDefault="006766A2">
            <w:pPr>
              <w:rPr>
                <w:rFonts w:ascii="Times New Roman" w:eastAsia="Times New Roman" w:hAnsi="Times New Roman" w:cs="Times New Roman"/>
              </w:rPr>
            </w:pPr>
            <w:sdt>
              <w:sdtPr>
                <w:rPr>
                  <w:rFonts w:ascii="MS Gothic" w:eastAsia="MS Gothic" w:hAnsi="MS Gothic" w:cs="MS Gothic"/>
                </w:rPr>
                <w:id w:val="8597094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431F2A">
              <w:rPr>
                <w:rFonts w:ascii="MS Gothic" w:eastAsia="MS Gothic" w:hAnsi="MS Gothic" w:cs="MS Gothic"/>
              </w:rPr>
              <w:t xml:space="preserve"> </w:t>
            </w:r>
            <w:r w:rsidR="00000000">
              <w:rPr>
                <w:rFonts w:ascii="Times New Roman" w:eastAsia="Times New Roman" w:hAnsi="Times New Roman" w:cs="Times New Roman"/>
              </w:rPr>
              <w:t>Percentage of local public authorities that developed evidence</w:t>
            </w:r>
            <w:r>
              <w:rPr>
                <w:rFonts w:ascii="Times New Roman" w:eastAsia="Times New Roman" w:hAnsi="Times New Roman" w:cs="Times New Roman"/>
              </w:rPr>
              <w:t xml:space="preserve"> </w:t>
            </w:r>
            <w:r w:rsidR="00000000">
              <w:rPr>
                <w:rFonts w:ascii="Times New Roman" w:eastAsia="Times New Roman" w:hAnsi="Times New Roman" w:cs="Times New Roman"/>
              </w:rPr>
              <w:t xml:space="preserve">based and budgeted youth action plans. </w:t>
            </w:r>
          </w:p>
          <w:p w14:paraId="4053DA01" w14:textId="77777777" w:rsidR="00FE1683" w:rsidRDefault="00000000">
            <w:pPr>
              <w:rPr>
                <w:rFonts w:ascii="Times New Roman" w:eastAsia="Times New Roman" w:hAnsi="Times New Roman" w:cs="Times New Roman"/>
              </w:rPr>
            </w:pPr>
            <w:r>
              <w:rPr>
                <w:rFonts w:ascii="Times New Roman" w:eastAsia="Times New Roman" w:hAnsi="Times New Roman" w:cs="Times New Roman"/>
              </w:rPr>
              <w:t>Baseline: 45.7% (2021); Target: 60% (2027)</w:t>
            </w:r>
          </w:p>
          <w:p w14:paraId="6BDF3F8A" w14:textId="77777777" w:rsidR="00FE1683" w:rsidRDefault="00FE1683">
            <w:pPr>
              <w:rPr>
                <w:rFonts w:ascii="Times New Roman" w:eastAsia="Times New Roman" w:hAnsi="Times New Roman" w:cs="Times New Roman"/>
              </w:rPr>
            </w:pPr>
          </w:p>
          <w:p w14:paraId="6E956F8A" w14:textId="12D91CB4" w:rsidR="00FE1683" w:rsidRDefault="006766A2">
            <w:pPr>
              <w:rPr>
                <w:rFonts w:ascii="Times New Roman" w:eastAsia="Times New Roman" w:hAnsi="Times New Roman" w:cs="Times New Roman"/>
              </w:rPr>
            </w:pPr>
            <w:sdt>
              <w:sdtPr>
                <w:rPr>
                  <w:rFonts w:ascii="MS Gothic" w:eastAsia="MS Gothic" w:hAnsi="MS Gothic" w:cs="MS Gothic"/>
                </w:rPr>
                <w:id w:val="-890341404"/>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6839BB">
              <w:rPr>
                <w:rFonts w:ascii="MS Gothic" w:eastAsia="MS Gothic" w:hAnsi="MS Gothic" w:cs="MS Gothic"/>
              </w:rPr>
              <w:t xml:space="preserve"> </w:t>
            </w:r>
            <w:r w:rsidR="00000000">
              <w:rPr>
                <w:rFonts w:ascii="Times New Roman" w:eastAsia="Times New Roman" w:hAnsi="Times New Roman" w:cs="Times New Roman"/>
              </w:rPr>
              <w:t xml:space="preserve">Percentage of public youth </w:t>
            </w:r>
            <w:proofErr w:type="spellStart"/>
            <w:r w:rsidR="00000000">
              <w:rPr>
                <w:rFonts w:ascii="Times New Roman" w:eastAsia="Times New Roman" w:hAnsi="Times New Roman" w:cs="Times New Roman"/>
              </w:rPr>
              <w:t>centres</w:t>
            </w:r>
            <w:proofErr w:type="spellEnd"/>
            <w:r w:rsidR="00000000">
              <w:rPr>
                <w:rFonts w:ascii="Times New Roman" w:eastAsia="Times New Roman" w:hAnsi="Times New Roman" w:cs="Times New Roman"/>
              </w:rPr>
              <w:t xml:space="preserve"> at the district level with participatory youth civic engagement </w:t>
            </w:r>
            <w:proofErr w:type="spellStart"/>
            <w:r w:rsidR="00000000">
              <w:rPr>
                <w:rFonts w:ascii="Times New Roman" w:eastAsia="Times New Roman" w:hAnsi="Times New Roman" w:cs="Times New Roman"/>
              </w:rPr>
              <w:t>programmes</w:t>
            </w:r>
            <w:proofErr w:type="spellEnd"/>
            <w:r w:rsidR="00000000">
              <w:rPr>
                <w:rFonts w:ascii="Times New Roman" w:eastAsia="Times New Roman" w:hAnsi="Times New Roman" w:cs="Times New Roman"/>
              </w:rPr>
              <w:t xml:space="preserve"> </w:t>
            </w:r>
          </w:p>
          <w:p w14:paraId="75E4FC3D" w14:textId="77777777" w:rsidR="00FE1683" w:rsidRDefault="00000000">
            <w:pPr>
              <w:rPr>
                <w:rFonts w:ascii="Times New Roman" w:eastAsia="Times New Roman" w:hAnsi="Times New Roman" w:cs="Times New Roman"/>
                <w:b/>
              </w:rPr>
            </w:pPr>
            <w:r>
              <w:rPr>
                <w:rFonts w:ascii="Times New Roman" w:eastAsia="Times New Roman" w:hAnsi="Times New Roman" w:cs="Times New Roman"/>
              </w:rPr>
              <w:t>Baseline: 40% (2021); Target: 65% (2027)</w:t>
            </w:r>
          </w:p>
        </w:tc>
      </w:tr>
      <w:tr w:rsidR="00FE1683" w14:paraId="2AD72573" w14:textId="77777777">
        <w:tc>
          <w:tcPr>
            <w:tcW w:w="9990" w:type="dxa"/>
            <w:gridSpan w:val="2"/>
          </w:tcPr>
          <w:p w14:paraId="5B17D6C7" w14:textId="77777777" w:rsidR="00FE1683" w:rsidRDefault="00FE1683">
            <w:pPr>
              <w:jc w:val="center"/>
              <w:rPr>
                <w:rFonts w:ascii="Times New Roman" w:eastAsia="Times New Roman" w:hAnsi="Times New Roman" w:cs="Times New Roman"/>
                <w:b/>
              </w:rPr>
            </w:pPr>
          </w:p>
          <w:p w14:paraId="3C976E54" w14:textId="544C84F4" w:rsidR="00FE1683" w:rsidRDefault="006766A2">
            <w:pPr>
              <w:rPr>
                <w:rFonts w:ascii="Times New Roman" w:eastAsia="Times New Roman" w:hAnsi="Times New Roman" w:cs="Times New Roman"/>
                <w:b/>
              </w:rPr>
            </w:pPr>
            <w:sdt>
              <w:sdtPr>
                <w:rPr>
                  <w:rFonts w:ascii="MS Gothic" w:eastAsia="MS Gothic" w:hAnsi="MS Gothic" w:cs="MS Gothic"/>
                  <w:b/>
                </w:rPr>
                <w:id w:val="57981733"/>
                <w14:checkbox>
                  <w14:checked w14:val="0"/>
                  <w14:checkedState w14:val="2612" w14:font="MS Gothic"/>
                  <w14:uncheckedState w14:val="2610" w14:font="MS Gothic"/>
                </w14:checkbox>
              </w:sdtPr>
              <w:sdtContent>
                <w:r>
                  <w:rPr>
                    <w:rFonts w:ascii="MS Gothic" w:eastAsia="MS Gothic" w:hAnsi="MS Gothic" w:cs="MS Gothic" w:hint="eastAsia"/>
                    <w:b/>
                  </w:rPr>
                  <w:t>☐</w:t>
                </w:r>
              </w:sdtContent>
            </w:sdt>
            <w:r w:rsidR="006839BB">
              <w:rPr>
                <w:rFonts w:ascii="MS Gothic" w:eastAsia="MS Gothic" w:hAnsi="MS Gothic" w:cs="MS Gothic"/>
                <w:b/>
              </w:rPr>
              <w:t xml:space="preserve"> </w:t>
            </w:r>
            <w:r w:rsidR="00000000">
              <w:rPr>
                <w:rFonts w:ascii="Times New Roman" w:eastAsia="Times New Roman" w:hAnsi="Times New Roman" w:cs="Times New Roman"/>
                <w:b/>
              </w:rPr>
              <w:t>Output 4: Strengthened data systems and evidence-based policies that consider population dynamics and regional developments for building demographic resilience</w:t>
            </w:r>
          </w:p>
          <w:p w14:paraId="187064C9" w14:textId="77777777" w:rsidR="00FE1683" w:rsidRDefault="00FE1683">
            <w:pPr>
              <w:jc w:val="center"/>
              <w:rPr>
                <w:rFonts w:ascii="Times New Roman" w:eastAsia="Times New Roman" w:hAnsi="Times New Roman" w:cs="Times New Roman"/>
                <w:b/>
              </w:rPr>
            </w:pPr>
          </w:p>
        </w:tc>
      </w:tr>
      <w:tr w:rsidR="00FE1683" w14:paraId="483E4A70" w14:textId="77777777">
        <w:tc>
          <w:tcPr>
            <w:tcW w:w="7200" w:type="dxa"/>
          </w:tcPr>
          <w:p w14:paraId="1AC4699F" w14:textId="1AECE415" w:rsidR="00FE1683" w:rsidRDefault="006766A2">
            <w:pPr>
              <w:rPr>
                <w:rFonts w:ascii="Times New Roman" w:eastAsia="Times New Roman" w:hAnsi="Times New Roman" w:cs="Times New Roman"/>
              </w:rPr>
            </w:pPr>
            <w:sdt>
              <w:sdtPr>
                <w:rPr>
                  <w:rFonts w:ascii="MS Gothic" w:eastAsia="MS Gothic" w:hAnsi="MS Gothic" w:cs="MS Gothic"/>
                </w:rPr>
                <w:id w:val="22981327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431F2A">
              <w:rPr>
                <w:rFonts w:ascii="MS Gothic" w:eastAsia="MS Gothic" w:hAnsi="MS Gothic" w:cs="MS Gothic"/>
              </w:rPr>
              <w:t xml:space="preserve"> </w:t>
            </w:r>
            <w:r w:rsidR="00000000">
              <w:rPr>
                <w:rFonts w:ascii="Times New Roman" w:eastAsia="Times New Roman" w:hAnsi="Times New Roman" w:cs="Times New Roman"/>
              </w:rPr>
              <w:t xml:space="preserve">Support the local and central authorities in promoting policies and </w:t>
            </w:r>
            <w:proofErr w:type="spellStart"/>
            <w:r w:rsidR="00000000">
              <w:rPr>
                <w:rFonts w:ascii="Times New Roman" w:eastAsia="Times New Roman" w:hAnsi="Times New Roman" w:cs="Times New Roman"/>
              </w:rPr>
              <w:t>programmes</w:t>
            </w:r>
            <w:proofErr w:type="spellEnd"/>
            <w:r w:rsidR="00000000">
              <w:rPr>
                <w:rFonts w:ascii="Times New Roman" w:eastAsia="Times New Roman" w:hAnsi="Times New Roman" w:cs="Times New Roman"/>
              </w:rPr>
              <w:t xml:space="preserve"> that build demographic resilience and address population changes, including ageing and declining </w:t>
            </w:r>
            <w:proofErr w:type="gramStart"/>
            <w:r w:rsidR="00000000">
              <w:rPr>
                <w:rFonts w:ascii="Times New Roman" w:eastAsia="Times New Roman" w:hAnsi="Times New Roman" w:cs="Times New Roman"/>
              </w:rPr>
              <w:t>fertility;</w:t>
            </w:r>
            <w:proofErr w:type="gramEnd"/>
            <w:r w:rsidR="00000000">
              <w:rPr>
                <w:rFonts w:ascii="Times New Roman" w:eastAsia="Times New Roman" w:hAnsi="Times New Roman" w:cs="Times New Roman"/>
              </w:rPr>
              <w:t xml:space="preserve"> </w:t>
            </w:r>
          </w:p>
          <w:p w14:paraId="7C14BF1E" w14:textId="77777777" w:rsidR="00FE1683" w:rsidRDefault="00FE1683">
            <w:pPr>
              <w:rPr>
                <w:rFonts w:ascii="Times New Roman" w:eastAsia="Times New Roman" w:hAnsi="Times New Roman" w:cs="Times New Roman"/>
              </w:rPr>
            </w:pPr>
          </w:p>
          <w:p w14:paraId="42F4D13E" w14:textId="4AF201FD" w:rsidR="00FE1683" w:rsidRDefault="006766A2">
            <w:pPr>
              <w:rPr>
                <w:rFonts w:ascii="Times New Roman" w:eastAsia="Times New Roman" w:hAnsi="Times New Roman" w:cs="Times New Roman"/>
              </w:rPr>
            </w:pPr>
            <w:sdt>
              <w:sdtPr>
                <w:rPr>
                  <w:rFonts w:ascii="MS Gothic" w:eastAsia="MS Gothic" w:hAnsi="MS Gothic" w:cs="MS Gothic"/>
                </w:rPr>
                <w:id w:val="-84277638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431F2A">
              <w:rPr>
                <w:rFonts w:ascii="MS Gothic" w:eastAsia="MS Gothic" w:hAnsi="MS Gothic" w:cs="MS Gothic"/>
              </w:rPr>
              <w:t xml:space="preserve"> </w:t>
            </w:r>
            <w:r w:rsidR="00000000">
              <w:rPr>
                <w:rFonts w:ascii="Times New Roman" w:eastAsia="Times New Roman" w:hAnsi="Times New Roman" w:cs="Times New Roman"/>
              </w:rPr>
              <w:t xml:space="preserve">Strengthen policies and institutional capacities for the implementation of gender-responsive family policies in the workplace, with a focus on the private sector, to support women and men in achieving their desired </w:t>
            </w:r>
            <w:proofErr w:type="gramStart"/>
            <w:r w:rsidR="00000000">
              <w:rPr>
                <w:rFonts w:ascii="Times New Roman" w:eastAsia="Times New Roman" w:hAnsi="Times New Roman" w:cs="Times New Roman"/>
              </w:rPr>
              <w:t>fertility;</w:t>
            </w:r>
            <w:proofErr w:type="gramEnd"/>
          </w:p>
          <w:p w14:paraId="450C0E5E" w14:textId="77777777" w:rsidR="00FE1683" w:rsidRDefault="00FE1683">
            <w:pPr>
              <w:rPr>
                <w:rFonts w:ascii="Times New Roman" w:eastAsia="Times New Roman" w:hAnsi="Times New Roman" w:cs="Times New Roman"/>
              </w:rPr>
            </w:pPr>
          </w:p>
          <w:p w14:paraId="7A8FF3A0" w14:textId="7AF1291B" w:rsidR="00FE1683" w:rsidRDefault="006766A2">
            <w:pPr>
              <w:rPr>
                <w:rFonts w:ascii="Times New Roman" w:eastAsia="Times New Roman" w:hAnsi="Times New Roman" w:cs="Times New Roman"/>
              </w:rPr>
            </w:pPr>
            <w:sdt>
              <w:sdtPr>
                <w:rPr>
                  <w:rFonts w:ascii="MS Gothic" w:eastAsia="MS Gothic" w:hAnsi="MS Gothic" w:cs="MS Gothic"/>
                </w:rPr>
                <w:id w:val="-188825552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431F2A">
              <w:rPr>
                <w:rFonts w:ascii="MS Gothic" w:eastAsia="MS Gothic" w:hAnsi="MS Gothic" w:cs="MS Gothic"/>
              </w:rPr>
              <w:t xml:space="preserve"> </w:t>
            </w:r>
            <w:r w:rsidR="00000000">
              <w:rPr>
                <w:rFonts w:ascii="Times New Roman" w:eastAsia="Times New Roman" w:hAnsi="Times New Roman" w:cs="Times New Roman"/>
              </w:rPr>
              <w:t xml:space="preserve">Provide expertise on the economic implications of demographic changes and mainstreaming pertinent findings into relevant policy framework to achieve the SDGs and ICPD </w:t>
            </w:r>
            <w:proofErr w:type="spellStart"/>
            <w:r w:rsidR="00000000">
              <w:rPr>
                <w:rFonts w:ascii="Times New Roman" w:eastAsia="Times New Roman" w:hAnsi="Times New Roman" w:cs="Times New Roman"/>
              </w:rPr>
              <w:t>Programme</w:t>
            </w:r>
            <w:proofErr w:type="spellEnd"/>
            <w:r w:rsidR="00000000">
              <w:rPr>
                <w:rFonts w:ascii="Times New Roman" w:eastAsia="Times New Roman" w:hAnsi="Times New Roman" w:cs="Times New Roman"/>
              </w:rPr>
              <w:t xml:space="preserve"> of </w:t>
            </w:r>
            <w:proofErr w:type="gramStart"/>
            <w:r w:rsidR="00000000">
              <w:rPr>
                <w:rFonts w:ascii="Times New Roman" w:eastAsia="Times New Roman" w:hAnsi="Times New Roman" w:cs="Times New Roman"/>
              </w:rPr>
              <w:t>Action;</w:t>
            </w:r>
            <w:proofErr w:type="gramEnd"/>
          </w:p>
          <w:p w14:paraId="7F824C43" w14:textId="77777777" w:rsidR="00FE1683" w:rsidRDefault="00FE1683">
            <w:pPr>
              <w:rPr>
                <w:rFonts w:ascii="Times New Roman" w:eastAsia="Times New Roman" w:hAnsi="Times New Roman" w:cs="Times New Roman"/>
              </w:rPr>
            </w:pPr>
          </w:p>
          <w:p w14:paraId="44B4B262" w14:textId="3172DB19" w:rsidR="00FE1683" w:rsidRDefault="006766A2">
            <w:pPr>
              <w:rPr>
                <w:rFonts w:ascii="Times New Roman" w:eastAsia="Times New Roman" w:hAnsi="Times New Roman" w:cs="Times New Roman"/>
              </w:rPr>
            </w:pPr>
            <w:sdt>
              <w:sdtPr>
                <w:rPr>
                  <w:rFonts w:ascii="MS Gothic" w:eastAsia="MS Gothic" w:hAnsi="MS Gothic" w:cs="MS Gothic"/>
                </w:rPr>
                <w:id w:val="200854331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431F2A">
              <w:rPr>
                <w:rFonts w:ascii="MS Gothic" w:eastAsia="MS Gothic" w:hAnsi="MS Gothic" w:cs="MS Gothic"/>
              </w:rPr>
              <w:t xml:space="preserve"> </w:t>
            </w:r>
            <w:r w:rsidR="00000000">
              <w:rPr>
                <w:rFonts w:ascii="Times New Roman" w:eastAsia="Times New Roman" w:hAnsi="Times New Roman" w:cs="Times New Roman"/>
              </w:rPr>
              <w:t xml:space="preserve">Advocate for policies and </w:t>
            </w:r>
            <w:proofErr w:type="spellStart"/>
            <w:r w:rsidR="00000000">
              <w:rPr>
                <w:rFonts w:ascii="Times New Roman" w:eastAsia="Times New Roman" w:hAnsi="Times New Roman" w:cs="Times New Roman"/>
              </w:rPr>
              <w:t>programmes</w:t>
            </w:r>
            <w:proofErr w:type="spellEnd"/>
            <w:r w:rsidR="00000000">
              <w:rPr>
                <w:rFonts w:ascii="Times New Roman" w:eastAsia="Times New Roman" w:hAnsi="Times New Roman" w:cs="Times New Roman"/>
              </w:rPr>
              <w:t xml:space="preserve"> that build active and healthy ageing as well as intergenerational </w:t>
            </w:r>
            <w:proofErr w:type="gramStart"/>
            <w:r w:rsidR="00000000">
              <w:rPr>
                <w:rFonts w:ascii="Times New Roman" w:eastAsia="Times New Roman" w:hAnsi="Times New Roman" w:cs="Times New Roman"/>
              </w:rPr>
              <w:t>dialogue;</w:t>
            </w:r>
            <w:proofErr w:type="gramEnd"/>
          </w:p>
          <w:p w14:paraId="632C1FCF" w14:textId="77777777" w:rsidR="00FE1683" w:rsidRDefault="00FE1683">
            <w:pPr>
              <w:rPr>
                <w:rFonts w:ascii="Times New Roman" w:eastAsia="Times New Roman" w:hAnsi="Times New Roman" w:cs="Times New Roman"/>
              </w:rPr>
            </w:pPr>
          </w:p>
          <w:p w14:paraId="2ECD299B" w14:textId="28836F4A" w:rsidR="00FE1683" w:rsidRDefault="006766A2">
            <w:pPr>
              <w:rPr>
                <w:rFonts w:ascii="Times New Roman" w:eastAsia="Times New Roman" w:hAnsi="Times New Roman" w:cs="Times New Roman"/>
              </w:rPr>
            </w:pPr>
            <w:sdt>
              <w:sdtPr>
                <w:rPr>
                  <w:rFonts w:ascii="MS Gothic" w:eastAsia="MS Gothic" w:hAnsi="MS Gothic" w:cs="MS Gothic"/>
                </w:rPr>
                <w:id w:val="-8091756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431F2A">
              <w:rPr>
                <w:rFonts w:ascii="MS Gothic" w:eastAsia="MS Gothic" w:hAnsi="MS Gothic" w:cs="MS Gothic"/>
              </w:rPr>
              <w:t xml:space="preserve"> </w:t>
            </w:r>
            <w:r w:rsidR="00000000">
              <w:rPr>
                <w:rFonts w:ascii="Times New Roman" w:eastAsia="Times New Roman" w:hAnsi="Times New Roman" w:cs="Times New Roman"/>
              </w:rPr>
              <w:t xml:space="preserve">Strengthen the capacities of the national statistics system to produce high quality, fully disaggregated </w:t>
            </w:r>
            <w:proofErr w:type="gramStart"/>
            <w:r w:rsidR="00000000">
              <w:rPr>
                <w:rFonts w:ascii="Times New Roman" w:eastAsia="Times New Roman" w:hAnsi="Times New Roman" w:cs="Times New Roman"/>
              </w:rPr>
              <w:t>data;</w:t>
            </w:r>
            <w:proofErr w:type="gramEnd"/>
          </w:p>
          <w:p w14:paraId="0FC1FE3F" w14:textId="77777777" w:rsidR="00FE1683" w:rsidRDefault="00FE1683">
            <w:pPr>
              <w:rPr>
                <w:rFonts w:ascii="Times New Roman" w:eastAsia="Times New Roman" w:hAnsi="Times New Roman" w:cs="Times New Roman"/>
              </w:rPr>
            </w:pPr>
          </w:p>
          <w:p w14:paraId="20436FAF" w14:textId="15C7E08D" w:rsidR="00FE1683" w:rsidRDefault="006766A2">
            <w:pPr>
              <w:rPr>
                <w:rFonts w:ascii="Times New Roman" w:eastAsia="Times New Roman" w:hAnsi="Times New Roman" w:cs="Times New Roman"/>
              </w:rPr>
            </w:pPr>
            <w:sdt>
              <w:sdtPr>
                <w:rPr>
                  <w:rFonts w:ascii="MS Gothic" w:eastAsia="MS Gothic" w:hAnsi="MS Gothic" w:cs="MS Gothic"/>
                </w:rPr>
                <w:id w:val="-40260829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6839BB">
              <w:rPr>
                <w:rFonts w:ascii="MS Gothic" w:eastAsia="MS Gothic" w:hAnsi="MS Gothic" w:cs="MS Gothic"/>
              </w:rPr>
              <w:t xml:space="preserve"> </w:t>
            </w:r>
            <w:r w:rsidR="00000000">
              <w:rPr>
                <w:rFonts w:ascii="Times New Roman" w:eastAsia="Times New Roman" w:hAnsi="Times New Roman" w:cs="Times New Roman"/>
              </w:rPr>
              <w:t xml:space="preserve">Provide expertise to create a strong administrative data-based national statistical system, relying on available administrative sources and big </w:t>
            </w:r>
            <w:proofErr w:type="gramStart"/>
            <w:r w:rsidR="00000000">
              <w:rPr>
                <w:rFonts w:ascii="Times New Roman" w:eastAsia="Times New Roman" w:hAnsi="Times New Roman" w:cs="Times New Roman"/>
              </w:rPr>
              <w:t>data;</w:t>
            </w:r>
            <w:proofErr w:type="gramEnd"/>
          </w:p>
          <w:p w14:paraId="56205A46" w14:textId="77777777" w:rsidR="00FE1683" w:rsidRDefault="00FE1683">
            <w:pPr>
              <w:rPr>
                <w:rFonts w:ascii="Times New Roman" w:eastAsia="Times New Roman" w:hAnsi="Times New Roman" w:cs="Times New Roman"/>
              </w:rPr>
            </w:pPr>
          </w:p>
          <w:p w14:paraId="32341722" w14:textId="7319E744" w:rsidR="00FE1683" w:rsidRDefault="006766A2">
            <w:pPr>
              <w:rPr>
                <w:rFonts w:ascii="Times New Roman" w:eastAsia="Times New Roman" w:hAnsi="Times New Roman" w:cs="Times New Roman"/>
              </w:rPr>
            </w:pPr>
            <w:sdt>
              <w:sdtPr>
                <w:rPr>
                  <w:rFonts w:ascii="MS Gothic" w:eastAsia="MS Gothic" w:hAnsi="MS Gothic" w:cs="MS Gothic"/>
                </w:rPr>
                <w:id w:val="-1254123531"/>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6839BB">
              <w:rPr>
                <w:rFonts w:ascii="MS Gothic" w:eastAsia="MS Gothic" w:hAnsi="MS Gothic" w:cs="MS Gothic"/>
              </w:rPr>
              <w:t xml:space="preserve"> </w:t>
            </w:r>
            <w:r w:rsidR="00000000">
              <w:rPr>
                <w:rFonts w:ascii="Times New Roman" w:eastAsia="Times New Roman" w:hAnsi="Times New Roman" w:cs="Times New Roman"/>
              </w:rPr>
              <w:t xml:space="preserve">Support the Government in conducting the next generations and gender surveys to develop rights-based and data-driven demographic </w:t>
            </w:r>
            <w:proofErr w:type="gramStart"/>
            <w:r w:rsidR="00000000">
              <w:rPr>
                <w:rFonts w:ascii="Times New Roman" w:eastAsia="Times New Roman" w:hAnsi="Times New Roman" w:cs="Times New Roman"/>
              </w:rPr>
              <w:t>policies;</w:t>
            </w:r>
            <w:proofErr w:type="gramEnd"/>
          </w:p>
          <w:p w14:paraId="136835D1" w14:textId="77777777" w:rsidR="00FE1683" w:rsidRDefault="00FE1683">
            <w:pPr>
              <w:rPr>
                <w:rFonts w:ascii="Times New Roman" w:eastAsia="Times New Roman" w:hAnsi="Times New Roman" w:cs="Times New Roman"/>
              </w:rPr>
            </w:pPr>
          </w:p>
          <w:p w14:paraId="1FE54AD3" w14:textId="7624639C" w:rsidR="00FE1683" w:rsidRDefault="006766A2">
            <w:pPr>
              <w:rPr>
                <w:rFonts w:ascii="Times New Roman" w:eastAsia="Times New Roman" w:hAnsi="Times New Roman" w:cs="Times New Roman"/>
              </w:rPr>
            </w:pPr>
            <w:sdt>
              <w:sdtPr>
                <w:rPr>
                  <w:rFonts w:ascii="MS Gothic" w:eastAsia="MS Gothic" w:hAnsi="MS Gothic" w:cs="MS Gothic"/>
                </w:rPr>
                <w:id w:val="140618570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431F2A">
              <w:rPr>
                <w:rFonts w:ascii="MS Gothic" w:eastAsia="MS Gothic" w:hAnsi="MS Gothic" w:cs="MS Gothic"/>
              </w:rPr>
              <w:t xml:space="preserve"> </w:t>
            </w:r>
            <w:r w:rsidR="00000000">
              <w:rPr>
                <w:rFonts w:ascii="Times New Roman" w:eastAsia="Times New Roman" w:hAnsi="Times New Roman" w:cs="Times New Roman"/>
              </w:rPr>
              <w:t xml:space="preserve">Advocate for quality implementation of censuses, including through technical </w:t>
            </w:r>
            <w:proofErr w:type="gramStart"/>
            <w:r w:rsidR="00000000">
              <w:rPr>
                <w:rFonts w:ascii="Times New Roman" w:eastAsia="Times New Roman" w:hAnsi="Times New Roman" w:cs="Times New Roman"/>
              </w:rPr>
              <w:t>expertise;</w:t>
            </w:r>
            <w:proofErr w:type="gramEnd"/>
          </w:p>
          <w:p w14:paraId="3A744776" w14:textId="77777777" w:rsidR="00FE1683" w:rsidRDefault="00FE1683">
            <w:pPr>
              <w:rPr>
                <w:rFonts w:ascii="Times New Roman" w:eastAsia="Times New Roman" w:hAnsi="Times New Roman" w:cs="Times New Roman"/>
              </w:rPr>
            </w:pPr>
          </w:p>
          <w:p w14:paraId="19E6464C" w14:textId="51C016EC" w:rsidR="00FE1683" w:rsidRDefault="006766A2">
            <w:pPr>
              <w:rPr>
                <w:rFonts w:ascii="Times New Roman" w:eastAsia="Times New Roman" w:hAnsi="Times New Roman" w:cs="Times New Roman"/>
              </w:rPr>
            </w:pPr>
            <w:sdt>
              <w:sdtPr>
                <w:rPr>
                  <w:rFonts w:ascii="MS Gothic" w:eastAsia="MS Gothic" w:hAnsi="MS Gothic" w:cs="MS Gothic"/>
                </w:rPr>
                <w:id w:val="201465103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431F2A">
              <w:rPr>
                <w:rFonts w:ascii="MS Gothic" w:eastAsia="MS Gothic" w:hAnsi="MS Gothic" w:cs="MS Gothic"/>
              </w:rPr>
              <w:t xml:space="preserve"> </w:t>
            </w:r>
            <w:r w:rsidR="00000000">
              <w:rPr>
                <w:rFonts w:ascii="Times New Roman" w:eastAsia="Times New Roman" w:hAnsi="Times New Roman" w:cs="Times New Roman"/>
              </w:rPr>
              <w:t xml:space="preserve">Support processes that allow for the identification of population groups that are the most excluded or </w:t>
            </w:r>
            <w:proofErr w:type="gramStart"/>
            <w:r w:rsidR="00000000">
              <w:rPr>
                <w:rFonts w:ascii="Times New Roman" w:eastAsia="Times New Roman" w:hAnsi="Times New Roman" w:cs="Times New Roman"/>
              </w:rPr>
              <w:t>marginalized;</w:t>
            </w:r>
            <w:proofErr w:type="gramEnd"/>
          </w:p>
          <w:p w14:paraId="32238F94" w14:textId="77777777" w:rsidR="00FE1683" w:rsidRDefault="00FE1683">
            <w:pPr>
              <w:rPr>
                <w:rFonts w:ascii="Times New Roman" w:eastAsia="Times New Roman" w:hAnsi="Times New Roman" w:cs="Times New Roman"/>
              </w:rPr>
            </w:pPr>
          </w:p>
          <w:p w14:paraId="1947DC90" w14:textId="46455320" w:rsidR="00FE1683" w:rsidRDefault="006766A2">
            <w:pPr>
              <w:rPr>
                <w:rFonts w:ascii="Times New Roman" w:eastAsia="Times New Roman" w:hAnsi="Times New Roman" w:cs="Times New Roman"/>
              </w:rPr>
            </w:pPr>
            <w:sdt>
              <w:sdtPr>
                <w:rPr>
                  <w:rFonts w:ascii="MS Gothic" w:eastAsia="MS Gothic" w:hAnsi="MS Gothic" w:cs="MS Gothic"/>
                </w:rPr>
                <w:id w:val="-143149360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431F2A">
              <w:rPr>
                <w:rFonts w:ascii="MS Gothic" w:eastAsia="MS Gothic" w:hAnsi="MS Gothic" w:cs="MS Gothic"/>
              </w:rPr>
              <w:t xml:space="preserve"> </w:t>
            </w:r>
            <w:r w:rsidR="00000000">
              <w:rPr>
                <w:rFonts w:ascii="Times New Roman" w:eastAsia="Times New Roman" w:hAnsi="Times New Roman" w:cs="Times New Roman"/>
              </w:rPr>
              <w:t xml:space="preserve">Support institutionalization of the production of population projections as official statistics at the national and subnational levels and their integration into budgetary and policy </w:t>
            </w:r>
            <w:proofErr w:type="gramStart"/>
            <w:r w:rsidR="00000000">
              <w:rPr>
                <w:rFonts w:ascii="Times New Roman" w:eastAsia="Times New Roman" w:hAnsi="Times New Roman" w:cs="Times New Roman"/>
              </w:rPr>
              <w:t>frameworks;</w:t>
            </w:r>
            <w:proofErr w:type="gramEnd"/>
          </w:p>
          <w:p w14:paraId="74E531D6" w14:textId="77777777" w:rsidR="00FE1683" w:rsidRDefault="00FE1683">
            <w:pPr>
              <w:rPr>
                <w:rFonts w:ascii="Times New Roman" w:eastAsia="Times New Roman" w:hAnsi="Times New Roman" w:cs="Times New Roman"/>
              </w:rPr>
            </w:pPr>
          </w:p>
          <w:p w14:paraId="17B5E16B" w14:textId="4E85DD1A" w:rsidR="00FE1683" w:rsidRDefault="006766A2">
            <w:pPr>
              <w:rPr>
                <w:rFonts w:ascii="Times New Roman" w:eastAsia="Times New Roman" w:hAnsi="Times New Roman" w:cs="Times New Roman"/>
              </w:rPr>
            </w:pPr>
            <w:sdt>
              <w:sdtPr>
                <w:rPr>
                  <w:rFonts w:ascii="MS Gothic" w:eastAsia="MS Gothic" w:hAnsi="MS Gothic" w:cs="MS Gothic"/>
                </w:rPr>
                <w:id w:val="-22561164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431F2A">
              <w:rPr>
                <w:rFonts w:ascii="MS Gothic" w:eastAsia="MS Gothic" w:hAnsi="MS Gothic" w:cs="MS Gothic"/>
              </w:rPr>
              <w:t xml:space="preserve"> </w:t>
            </w:r>
            <w:r w:rsidR="00000000">
              <w:rPr>
                <w:rFonts w:ascii="Times New Roman" w:eastAsia="Times New Roman" w:hAnsi="Times New Roman" w:cs="Times New Roman"/>
              </w:rPr>
              <w:t xml:space="preserve">Enhance the use of data for risk-informed decision-making, including population projections, in policy and budgetary framework by increasing the capacities of government at the national and local levels as well as other relevant </w:t>
            </w:r>
            <w:proofErr w:type="gramStart"/>
            <w:r w:rsidR="00000000">
              <w:rPr>
                <w:rFonts w:ascii="Times New Roman" w:eastAsia="Times New Roman" w:hAnsi="Times New Roman" w:cs="Times New Roman"/>
              </w:rPr>
              <w:t>stakeholders;</w:t>
            </w:r>
            <w:proofErr w:type="gramEnd"/>
          </w:p>
          <w:p w14:paraId="37959752" w14:textId="77777777" w:rsidR="00FE1683" w:rsidRDefault="00FE1683">
            <w:pPr>
              <w:rPr>
                <w:rFonts w:ascii="Times New Roman" w:eastAsia="Times New Roman" w:hAnsi="Times New Roman" w:cs="Times New Roman"/>
              </w:rPr>
            </w:pPr>
          </w:p>
          <w:p w14:paraId="00DAE947" w14:textId="425225E7" w:rsidR="00FE1683" w:rsidRDefault="006766A2">
            <w:pPr>
              <w:rPr>
                <w:rFonts w:ascii="Times New Roman" w:eastAsia="Times New Roman" w:hAnsi="Times New Roman" w:cs="Times New Roman"/>
                <w:b/>
              </w:rPr>
            </w:pPr>
            <w:sdt>
              <w:sdtPr>
                <w:rPr>
                  <w:rFonts w:ascii="MS Gothic" w:eastAsia="MS Gothic" w:hAnsi="MS Gothic" w:cs="MS Gothic"/>
                </w:rPr>
                <w:id w:val="-611284151"/>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431F2A">
              <w:rPr>
                <w:rFonts w:ascii="MS Gothic" w:eastAsia="MS Gothic" w:hAnsi="MS Gothic" w:cs="MS Gothic"/>
              </w:rPr>
              <w:t xml:space="preserve"> </w:t>
            </w:r>
            <w:r w:rsidR="00000000">
              <w:rPr>
                <w:rFonts w:ascii="Times New Roman" w:eastAsia="Times New Roman" w:hAnsi="Times New Roman" w:cs="Times New Roman"/>
              </w:rPr>
              <w:t>Support the development of tools to accessing georeferenced data.</w:t>
            </w:r>
          </w:p>
        </w:tc>
        <w:tc>
          <w:tcPr>
            <w:tcW w:w="2790" w:type="dxa"/>
          </w:tcPr>
          <w:p w14:paraId="6933FD04" w14:textId="34345CAB" w:rsidR="00FE1683" w:rsidRDefault="006766A2">
            <w:pPr>
              <w:rPr>
                <w:rFonts w:ascii="Times New Roman" w:eastAsia="Times New Roman" w:hAnsi="Times New Roman" w:cs="Times New Roman"/>
              </w:rPr>
            </w:pPr>
            <w:sdt>
              <w:sdtPr>
                <w:rPr>
                  <w:rFonts w:ascii="MS Gothic" w:eastAsia="MS Gothic" w:hAnsi="MS Gothic" w:cs="MS Gothic"/>
                </w:rPr>
                <w:id w:val="38391592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6839BB">
              <w:rPr>
                <w:rFonts w:ascii="MS Gothic" w:eastAsia="MS Gothic" w:hAnsi="MS Gothic" w:cs="MS Gothic"/>
              </w:rPr>
              <w:t xml:space="preserve"> </w:t>
            </w:r>
            <w:r w:rsidR="00000000">
              <w:rPr>
                <w:rFonts w:ascii="Times New Roman" w:eastAsia="Times New Roman" w:hAnsi="Times New Roman" w:cs="Times New Roman"/>
              </w:rPr>
              <w:t xml:space="preserve">Number of regions supported by UNFPA in implementing </w:t>
            </w:r>
            <w:proofErr w:type="spellStart"/>
            <w:r w:rsidR="00000000">
              <w:rPr>
                <w:rFonts w:ascii="Times New Roman" w:eastAsia="Times New Roman" w:hAnsi="Times New Roman" w:cs="Times New Roman"/>
              </w:rPr>
              <w:t>programmes</w:t>
            </w:r>
            <w:proofErr w:type="spellEnd"/>
            <w:r w:rsidR="00000000">
              <w:rPr>
                <w:rFonts w:ascii="Times New Roman" w:eastAsia="Times New Roman" w:hAnsi="Times New Roman" w:cs="Times New Roman"/>
              </w:rPr>
              <w:t xml:space="preserve"> and policies on demographic resilience. </w:t>
            </w:r>
          </w:p>
          <w:p w14:paraId="0A7E7373" w14:textId="77777777" w:rsidR="00FE1683" w:rsidRDefault="00000000">
            <w:pPr>
              <w:rPr>
                <w:rFonts w:ascii="Times New Roman" w:eastAsia="Times New Roman" w:hAnsi="Times New Roman" w:cs="Times New Roman"/>
              </w:rPr>
            </w:pPr>
            <w:r>
              <w:rPr>
                <w:rFonts w:ascii="Times New Roman" w:eastAsia="Times New Roman" w:hAnsi="Times New Roman" w:cs="Times New Roman"/>
              </w:rPr>
              <w:t xml:space="preserve">Baseline: 0 (2021); Target: 5 (2027) </w:t>
            </w:r>
          </w:p>
          <w:p w14:paraId="301FBE6C" w14:textId="77777777" w:rsidR="00FE1683" w:rsidRDefault="00FE1683">
            <w:pPr>
              <w:rPr>
                <w:rFonts w:ascii="Times New Roman" w:eastAsia="Times New Roman" w:hAnsi="Times New Roman" w:cs="Times New Roman"/>
              </w:rPr>
            </w:pPr>
          </w:p>
          <w:p w14:paraId="4CD8FF30" w14:textId="468CA4FE" w:rsidR="00FE1683" w:rsidRDefault="006766A2">
            <w:pPr>
              <w:rPr>
                <w:rFonts w:ascii="Times New Roman" w:eastAsia="Times New Roman" w:hAnsi="Times New Roman" w:cs="Times New Roman"/>
              </w:rPr>
            </w:pPr>
            <w:sdt>
              <w:sdtPr>
                <w:rPr>
                  <w:rFonts w:ascii="MS Gothic" w:eastAsia="MS Gothic" w:hAnsi="MS Gothic" w:cs="MS Gothic"/>
                </w:rPr>
                <w:id w:val="117692123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6839BB">
              <w:rPr>
                <w:rFonts w:ascii="MS Gothic" w:eastAsia="MS Gothic" w:hAnsi="MS Gothic" w:cs="MS Gothic"/>
              </w:rPr>
              <w:t xml:space="preserve"> </w:t>
            </w:r>
            <w:r w:rsidR="00000000">
              <w:rPr>
                <w:rFonts w:ascii="Times New Roman" w:eastAsia="Times New Roman" w:hAnsi="Times New Roman" w:cs="Times New Roman"/>
              </w:rPr>
              <w:t xml:space="preserve">Number of modules of the informational system on demographic and social statistics that are operational </w:t>
            </w:r>
          </w:p>
          <w:p w14:paraId="3BC2B8FE" w14:textId="77777777" w:rsidR="00FE1683" w:rsidRDefault="00000000">
            <w:pPr>
              <w:rPr>
                <w:rFonts w:ascii="Times New Roman" w:eastAsia="Times New Roman" w:hAnsi="Times New Roman" w:cs="Times New Roman"/>
              </w:rPr>
            </w:pPr>
            <w:r>
              <w:rPr>
                <w:rFonts w:ascii="Times New Roman" w:eastAsia="Times New Roman" w:hAnsi="Times New Roman" w:cs="Times New Roman"/>
              </w:rPr>
              <w:t xml:space="preserve">Baseline: </w:t>
            </w:r>
            <w:proofErr w:type="gramStart"/>
            <w:r>
              <w:rPr>
                <w:rFonts w:ascii="Times New Roman" w:eastAsia="Times New Roman" w:hAnsi="Times New Roman" w:cs="Times New Roman"/>
              </w:rPr>
              <w:t>0</w:t>
            </w:r>
            <w:proofErr w:type="gramEnd"/>
            <w:r>
              <w:rPr>
                <w:rFonts w:ascii="Times New Roman" w:eastAsia="Times New Roman" w:hAnsi="Times New Roman" w:cs="Times New Roman"/>
              </w:rPr>
              <w:t xml:space="preserve"> out of 4 modules (2021); Target: 2 out of 4 modules (population and migration; and census) (2027)</w:t>
            </w:r>
          </w:p>
          <w:p w14:paraId="383FB8F9" w14:textId="77777777" w:rsidR="00FE1683" w:rsidRDefault="00FE1683">
            <w:pPr>
              <w:rPr>
                <w:rFonts w:ascii="Times New Roman" w:eastAsia="Times New Roman" w:hAnsi="Times New Roman" w:cs="Times New Roman"/>
              </w:rPr>
            </w:pPr>
          </w:p>
          <w:p w14:paraId="7FA7F3FB" w14:textId="663EC468" w:rsidR="00FE1683" w:rsidRDefault="006766A2">
            <w:pPr>
              <w:rPr>
                <w:rFonts w:ascii="Times New Roman" w:eastAsia="Times New Roman" w:hAnsi="Times New Roman" w:cs="Times New Roman"/>
              </w:rPr>
            </w:pPr>
            <w:sdt>
              <w:sdtPr>
                <w:rPr>
                  <w:rFonts w:ascii="MS Gothic" w:eastAsia="MS Gothic" w:hAnsi="MS Gothic" w:cs="MS Gothic"/>
                </w:rPr>
                <w:id w:val="2004465881"/>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6839BB">
              <w:rPr>
                <w:rFonts w:ascii="MS Gothic" w:eastAsia="MS Gothic" w:hAnsi="MS Gothic" w:cs="MS Gothic"/>
              </w:rPr>
              <w:t xml:space="preserve"> </w:t>
            </w:r>
            <w:r w:rsidR="00000000">
              <w:rPr>
                <w:rFonts w:ascii="Times New Roman" w:eastAsia="Times New Roman" w:hAnsi="Times New Roman" w:cs="Times New Roman"/>
              </w:rPr>
              <w:t xml:space="preserve">ICPD-based SDG-related indicators are available based on generation and gender surveys. </w:t>
            </w:r>
          </w:p>
          <w:p w14:paraId="6947E7FB" w14:textId="77777777" w:rsidR="00FE1683" w:rsidRDefault="00000000">
            <w:pPr>
              <w:rPr>
                <w:rFonts w:ascii="Times New Roman" w:eastAsia="Times New Roman" w:hAnsi="Times New Roman" w:cs="Times New Roman"/>
              </w:rPr>
            </w:pPr>
            <w:r>
              <w:rPr>
                <w:rFonts w:ascii="Times New Roman" w:eastAsia="Times New Roman" w:hAnsi="Times New Roman" w:cs="Times New Roman"/>
              </w:rPr>
              <w:t>Baseline: Yes, collected (2021); Target: Yes, monitored each three years (2027)</w:t>
            </w:r>
          </w:p>
          <w:p w14:paraId="069B7582" w14:textId="77777777" w:rsidR="00FE1683" w:rsidRDefault="00FE1683">
            <w:pPr>
              <w:rPr>
                <w:rFonts w:ascii="Times New Roman" w:eastAsia="Times New Roman" w:hAnsi="Times New Roman" w:cs="Times New Roman"/>
              </w:rPr>
            </w:pPr>
          </w:p>
          <w:p w14:paraId="14F7B03B" w14:textId="498561BE" w:rsidR="00FE1683" w:rsidRDefault="006766A2">
            <w:pPr>
              <w:rPr>
                <w:rFonts w:ascii="Times New Roman" w:eastAsia="Times New Roman" w:hAnsi="Times New Roman" w:cs="Times New Roman"/>
              </w:rPr>
            </w:pPr>
            <w:sdt>
              <w:sdtPr>
                <w:rPr>
                  <w:rFonts w:ascii="MS Gothic" w:eastAsia="MS Gothic" w:hAnsi="MS Gothic" w:cs="MS Gothic"/>
                </w:rPr>
                <w:id w:val="-207889150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6839BB">
              <w:rPr>
                <w:rFonts w:ascii="MS Gothic" w:eastAsia="MS Gothic" w:hAnsi="MS Gothic" w:cs="MS Gothic"/>
              </w:rPr>
              <w:t xml:space="preserve"> </w:t>
            </w:r>
            <w:r w:rsidR="00000000">
              <w:rPr>
                <w:rFonts w:ascii="Times New Roman" w:eastAsia="Times New Roman" w:hAnsi="Times New Roman" w:cs="Times New Roman"/>
              </w:rPr>
              <w:t xml:space="preserve">Population projections </w:t>
            </w:r>
            <w:proofErr w:type="gramStart"/>
            <w:r w:rsidR="00000000">
              <w:rPr>
                <w:rFonts w:ascii="Times New Roman" w:eastAsia="Times New Roman" w:hAnsi="Times New Roman" w:cs="Times New Roman"/>
              </w:rPr>
              <w:t>are developed</w:t>
            </w:r>
            <w:proofErr w:type="gramEnd"/>
            <w:r w:rsidR="00000000">
              <w:rPr>
                <w:rFonts w:ascii="Times New Roman" w:eastAsia="Times New Roman" w:hAnsi="Times New Roman" w:cs="Times New Roman"/>
              </w:rPr>
              <w:t xml:space="preserve"> to inform policy framework. </w:t>
            </w:r>
          </w:p>
          <w:p w14:paraId="7D307D27" w14:textId="77777777" w:rsidR="00FE1683" w:rsidRDefault="00000000">
            <w:pPr>
              <w:rPr>
                <w:rFonts w:ascii="Times New Roman" w:eastAsia="Times New Roman" w:hAnsi="Times New Roman" w:cs="Times New Roman"/>
              </w:rPr>
            </w:pPr>
            <w:r>
              <w:rPr>
                <w:rFonts w:ascii="Times New Roman" w:eastAsia="Times New Roman" w:hAnsi="Times New Roman" w:cs="Times New Roman"/>
              </w:rPr>
              <w:t>Baseline: (a) National: No; (b) Subnational: No (2021); Target: (a) National: Yes; (b) Subnational: Yes (2027)</w:t>
            </w:r>
          </w:p>
        </w:tc>
      </w:tr>
    </w:tbl>
    <w:p w14:paraId="18BA7B8A" w14:textId="77777777" w:rsidR="00FE1683" w:rsidRDefault="00FE1683">
      <w:pPr>
        <w:jc w:val="center"/>
        <w:rPr>
          <w:rFonts w:ascii="Times New Roman" w:eastAsia="Times New Roman" w:hAnsi="Times New Roman" w:cs="Times New Roman"/>
          <w:b/>
          <w:sz w:val="24"/>
          <w:szCs w:val="24"/>
        </w:rPr>
      </w:pPr>
    </w:p>
    <w:tbl>
      <w:tblPr>
        <w:tblStyle w:val="af3"/>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FE1683" w14:paraId="46D5A2FE" w14:textId="77777777">
        <w:tc>
          <w:tcPr>
            <w:tcW w:w="9330" w:type="dxa"/>
            <w:gridSpan w:val="2"/>
            <w:shd w:val="clear" w:color="auto" w:fill="002060"/>
          </w:tcPr>
          <w:p w14:paraId="4522103C" w14:textId="77777777" w:rsidR="00FE168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FFFFFF"/>
                <w:sz w:val="24"/>
                <w:szCs w:val="24"/>
              </w:rPr>
              <w:t>Section D. Proposed interventions and activities to achieve intended results</w:t>
            </w:r>
          </w:p>
        </w:tc>
      </w:tr>
      <w:tr w:rsidR="00FE1683" w14:paraId="5E061278" w14:textId="77777777">
        <w:tc>
          <w:tcPr>
            <w:tcW w:w="1695" w:type="dxa"/>
            <w:tcBorders>
              <w:right w:val="single" w:sz="6" w:space="0" w:color="BDD7EE"/>
            </w:tcBorders>
            <w:shd w:val="clear" w:color="auto" w:fill="D9D9D9"/>
          </w:tcPr>
          <w:p w14:paraId="0CDAB1E9" w14:textId="77777777" w:rsidR="00FE1683"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D.1 </w:t>
            </w:r>
            <w:proofErr w:type="spellStart"/>
            <w:r>
              <w:rPr>
                <w:rFonts w:ascii="Times New Roman" w:eastAsia="Times New Roman" w:hAnsi="Times New Roman" w:cs="Times New Roman"/>
                <w:sz w:val="22"/>
                <w:szCs w:val="22"/>
              </w:rPr>
              <w:t>Programme</w:t>
            </w:r>
            <w:proofErr w:type="spellEnd"/>
            <w:r>
              <w:rPr>
                <w:rFonts w:ascii="Times New Roman" w:eastAsia="Times New Roman" w:hAnsi="Times New Roman" w:cs="Times New Roman"/>
                <w:sz w:val="22"/>
                <w:szCs w:val="22"/>
              </w:rPr>
              <w:t xml:space="preserve"> Summary</w:t>
            </w:r>
          </w:p>
        </w:tc>
        <w:tc>
          <w:tcPr>
            <w:tcW w:w="7635" w:type="dxa"/>
            <w:tcBorders>
              <w:left w:val="single" w:sz="6" w:space="0" w:color="BDD7EE"/>
            </w:tcBorders>
          </w:tcPr>
          <w:p w14:paraId="3CE7DDA2" w14:textId="77777777" w:rsidR="00FE1683" w:rsidRDefault="0000000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This section should provide </w:t>
            </w:r>
            <w:proofErr w:type="gramStart"/>
            <w:r>
              <w:rPr>
                <w:rFonts w:ascii="Times New Roman" w:eastAsia="Times New Roman" w:hAnsi="Times New Roman" w:cs="Times New Roman"/>
                <w:i/>
                <w:sz w:val="24"/>
                <w:szCs w:val="24"/>
              </w:rPr>
              <w:t>a brief summary</w:t>
            </w:r>
            <w:proofErr w:type="gramEnd"/>
            <w:r>
              <w:rPr>
                <w:rFonts w:ascii="Times New Roman" w:eastAsia="Times New Roman" w:hAnsi="Times New Roman" w:cs="Times New Roman"/>
                <w:i/>
                <w:sz w:val="24"/>
                <w:szCs w:val="24"/>
              </w:rPr>
              <w:t xml:space="preserve"> of the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w:t>
            </w:r>
          </w:p>
          <w:p w14:paraId="262E6D37" w14:textId="77777777" w:rsidR="00FE1683"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It should include a problem statement, the </w:t>
            </w:r>
            <w:proofErr w:type="gramStart"/>
            <w:r>
              <w:rPr>
                <w:rFonts w:ascii="Times New Roman" w:eastAsia="Times New Roman" w:hAnsi="Times New Roman" w:cs="Times New Roman"/>
                <w:i/>
                <w:sz w:val="24"/>
                <w:szCs w:val="24"/>
              </w:rPr>
              <w:t>context</w:t>
            </w:r>
            <w:proofErr w:type="gramEnd"/>
            <w:r>
              <w:rPr>
                <w:rFonts w:ascii="Times New Roman" w:eastAsia="Times New Roman" w:hAnsi="Times New Roman" w:cs="Times New Roman"/>
                <w:i/>
                <w:sz w:val="24"/>
                <w:szCs w:val="24"/>
              </w:rPr>
              <w:t xml:space="preserve"> and the rationale for the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w:t>
            </w:r>
          </w:p>
          <w:p w14:paraId="5E2096E5" w14:textId="77777777" w:rsidR="00FE1683" w:rsidRDefault="00000000">
            <w:pPr>
              <w:numPr>
                <w:ilvl w:val="0"/>
                <w:numId w:val="4"/>
              </w:numPr>
              <w:ind w:left="250" w:hanging="25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Overview of the existing </w:t>
            </w:r>
            <w:proofErr w:type="gramStart"/>
            <w:r>
              <w:rPr>
                <w:rFonts w:ascii="Times New Roman" w:eastAsia="Times New Roman" w:hAnsi="Times New Roman" w:cs="Times New Roman"/>
                <w:i/>
                <w:sz w:val="24"/>
                <w:szCs w:val="24"/>
              </w:rPr>
              <w:t>problem;</w:t>
            </w:r>
            <w:proofErr w:type="gramEnd"/>
          </w:p>
          <w:p w14:paraId="2349A6B6" w14:textId="77777777" w:rsidR="00FE1683" w:rsidRDefault="00000000">
            <w:pPr>
              <w:numPr>
                <w:ilvl w:val="0"/>
                <w:numId w:val="4"/>
              </w:numPr>
              <w:ind w:left="250" w:hanging="25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How the problem </w:t>
            </w:r>
            <w:proofErr w:type="gramStart"/>
            <w:r>
              <w:rPr>
                <w:rFonts w:ascii="Times New Roman" w:eastAsia="Times New Roman" w:hAnsi="Times New Roman" w:cs="Times New Roman"/>
                <w:i/>
                <w:sz w:val="24"/>
                <w:szCs w:val="24"/>
              </w:rPr>
              <w:t>is linked</w:t>
            </w:r>
            <w:proofErr w:type="gramEnd"/>
            <w:r>
              <w:rPr>
                <w:rFonts w:ascii="Times New Roman" w:eastAsia="Times New Roman" w:hAnsi="Times New Roman" w:cs="Times New Roman"/>
                <w:i/>
                <w:sz w:val="24"/>
                <w:szCs w:val="24"/>
              </w:rPr>
              <w:t xml:space="preserve"> to global/regional/national priorities and policies; and</w:t>
            </w:r>
          </w:p>
          <w:p w14:paraId="5B8D4D96" w14:textId="77777777" w:rsidR="00FE1683" w:rsidRDefault="00000000">
            <w:pPr>
              <w:numPr>
                <w:ilvl w:val="0"/>
                <w:numId w:val="4"/>
              </w:numPr>
              <w:ind w:left="250" w:hanging="25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The relevance of the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in addressing problem identified</w:t>
            </w:r>
          </w:p>
          <w:p w14:paraId="56E6598B" w14:textId="77777777" w:rsidR="00FE1683" w:rsidRDefault="00FE1683">
            <w:pPr>
              <w:jc w:val="both"/>
              <w:rPr>
                <w:rFonts w:ascii="Times New Roman" w:eastAsia="Times New Roman" w:hAnsi="Times New Roman" w:cs="Times New Roman"/>
                <w:sz w:val="24"/>
                <w:szCs w:val="24"/>
              </w:rPr>
            </w:pPr>
          </w:p>
        </w:tc>
      </w:tr>
      <w:tr w:rsidR="00FE1683" w14:paraId="40FFC53D" w14:textId="77777777">
        <w:tc>
          <w:tcPr>
            <w:tcW w:w="1695" w:type="dxa"/>
            <w:tcBorders>
              <w:right w:val="single" w:sz="6" w:space="0" w:color="BDD7EE"/>
            </w:tcBorders>
            <w:shd w:val="clear" w:color="auto" w:fill="D9D9D9"/>
          </w:tcPr>
          <w:p w14:paraId="29FF71CB" w14:textId="77777777" w:rsidR="00FE1683"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D.2 Organizational background and capacity to implement</w:t>
            </w:r>
          </w:p>
        </w:tc>
        <w:tc>
          <w:tcPr>
            <w:tcW w:w="7635" w:type="dxa"/>
            <w:tcBorders>
              <w:left w:val="single" w:sz="6" w:space="0" w:color="BDD7EE"/>
            </w:tcBorders>
          </w:tcPr>
          <w:p w14:paraId="47BD3750" w14:textId="77777777" w:rsidR="00FE1683"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This section should briefly explain why the proposing organization has the experience, </w:t>
            </w:r>
            <w:proofErr w:type="gramStart"/>
            <w:r>
              <w:rPr>
                <w:rFonts w:ascii="Times New Roman" w:eastAsia="Times New Roman" w:hAnsi="Times New Roman" w:cs="Times New Roman"/>
                <w:i/>
                <w:sz w:val="24"/>
                <w:szCs w:val="24"/>
              </w:rPr>
              <w:t>capacity</w:t>
            </w:r>
            <w:proofErr w:type="gramEnd"/>
            <w:r>
              <w:rPr>
                <w:rFonts w:ascii="Times New Roman" w:eastAsia="Times New Roman" w:hAnsi="Times New Roman" w:cs="Times New Roman"/>
                <w:i/>
                <w:sz w:val="24"/>
                <w:szCs w:val="24"/>
              </w:rPr>
              <w:t xml:space="preserve"> and commitment to successfully implement the proposed interventions.</w:t>
            </w:r>
          </w:p>
        </w:tc>
      </w:tr>
      <w:tr w:rsidR="00FE1683" w14:paraId="1F2CDAD9" w14:textId="77777777">
        <w:tc>
          <w:tcPr>
            <w:tcW w:w="1695" w:type="dxa"/>
            <w:shd w:val="clear" w:color="auto" w:fill="D9D9D9"/>
          </w:tcPr>
          <w:p w14:paraId="2F3E9272" w14:textId="77777777" w:rsidR="00FE1683"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D.3 Expected results</w:t>
            </w:r>
          </w:p>
        </w:tc>
        <w:tc>
          <w:tcPr>
            <w:tcW w:w="7635" w:type="dxa"/>
          </w:tcPr>
          <w:p w14:paraId="0E84FEBA" w14:textId="77777777" w:rsidR="00FE1683"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“What” this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will achieve -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objectives and expected results. Clear linkages between expected results and UNFPA Country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priorities shall be ensured</w:t>
            </w:r>
            <w:proofErr w:type="gramStart"/>
            <w:r>
              <w:rPr>
                <w:rFonts w:ascii="Times New Roman" w:eastAsia="Times New Roman" w:hAnsi="Times New Roman" w:cs="Times New Roman"/>
                <w:i/>
                <w:sz w:val="24"/>
                <w:szCs w:val="24"/>
              </w:rPr>
              <w:t xml:space="preserve">.  </w:t>
            </w:r>
            <w:proofErr w:type="gramEnd"/>
          </w:p>
        </w:tc>
      </w:tr>
      <w:tr w:rsidR="00FE1683" w14:paraId="05D9865B" w14:textId="77777777">
        <w:tc>
          <w:tcPr>
            <w:tcW w:w="1695" w:type="dxa"/>
            <w:shd w:val="clear" w:color="auto" w:fill="D9D9D9"/>
          </w:tcPr>
          <w:p w14:paraId="16D46FEE" w14:textId="77777777" w:rsidR="00FE1683"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D.4 Description of strategic interventions/</w:t>
            </w:r>
          </w:p>
          <w:p w14:paraId="6ED6C0AB" w14:textId="77777777" w:rsidR="00FE1683" w:rsidRDefault="00000000">
            <w:pPr>
              <w:rPr>
                <w:rFonts w:ascii="Times New Roman" w:eastAsia="Times New Roman" w:hAnsi="Times New Roman" w:cs="Times New Roman"/>
                <w:color w:val="FF0000"/>
                <w:sz w:val="22"/>
                <w:szCs w:val="22"/>
              </w:rPr>
            </w:pPr>
            <w:r>
              <w:rPr>
                <w:rFonts w:ascii="Times New Roman" w:eastAsia="Times New Roman" w:hAnsi="Times New Roman" w:cs="Times New Roman"/>
                <w:sz w:val="22"/>
                <w:szCs w:val="22"/>
              </w:rPr>
              <w:t>major activities</w:t>
            </w:r>
          </w:p>
        </w:tc>
        <w:tc>
          <w:tcPr>
            <w:tcW w:w="7635" w:type="dxa"/>
          </w:tcPr>
          <w:p w14:paraId="3FAA5DB4" w14:textId="77777777" w:rsidR="00FE1683"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This section includes a description of strategic interventions/major activities to </w:t>
            </w:r>
            <w:proofErr w:type="gramStart"/>
            <w:r>
              <w:rPr>
                <w:rFonts w:ascii="Times New Roman" w:eastAsia="Times New Roman" w:hAnsi="Times New Roman" w:cs="Times New Roman"/>
                <w:i/>
                <w:sz w:val="24"/>
                <w:szCs w:val="24"/>
              </w:rPr>
              <w:t>be undertaken</w:t>
            </w:r>
            <w:proofErr w:type="gramEnd"/>
            <w:r>
              <w:rPr>
                <w:rFonts w:ascii="Times New Roman" w:eastAsia="Times New Roman" w:hAnsi="Times New Roman" w:cs="Times New Roman"/>
                <w:i/>
                <w:sz w:val="24"/>
                <w:szCs w:val="24"/>
              </w:rPr>
              <w:t xml:space="preserve"> to produce the expected results. </w:t>
            </w:r>
          </w:p>
        </w:tc>
      </w:tr>
      <w:tr w:rsidR="00FE1683" w14:paraId="3B10E58C" w14:textId="77777777">
        <w:tc>
          <w:tcPr>
            <w:tcW w:w="1695" w:type="dxa"/>
            <w:tcBorders>
              <w:right w:val="single" w:sz="6" w:space="0" w:color="BDD7EE"/>
            </w:tcBorders>
            <w:shd w:val="clear" w:color="auto" w:fill="D9D9D9"/>
          </w:tcPr>
          <w:p w14:paraId="0503FADF" w14:textId="77777777" w:rsidR="00FE1683"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D.5 Gender, Equity and Sustainability (optional)</w:t>
            </w:r>
          </w:p>
        </w:tc>
        <w:tc>
          <w:tcPr>
            <w:tcW w:w="7635" w:type="dxa"/>
            <w:tcBorders>
              <w:left w:val="single" w:sz="6" w:space="0" w:color="BDD7EE"/>
            </w:tcBorders>
          </w:tcPr>
          <w:p w14:paraId="04BBFE21" w14:textId="77777777" w:rsidR="00FE1683"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Explain briefly the practical measures taken in the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to address gender, </w:t>
            </w:r>
            <w:proofErr w:type="gramStart"/>
            <w:r>
              <w:rPr>
                <w:rFonts w:ascii="Times New Roman" w:eastAsia="Times New Roman" w:hAnsi="Times New Roman" w:cs="Times New Roman"/>
                <w:i/>
                <w:sz w:val="24"/>
                <w:szCs w:val="24"/>
              </w:rPr>
              <w:t>equity</w:t>
            </w:r>
            <w:proofErr w:type="gramEnd"/>
            <w:r>
              <w:rPr>
                <w:rFonts w:ascii="Times New Roman" w:eastAsia="Times New Roman" w:hAnsi="Times New Roman" w:cs="Times New Roman"/>
                <w:i/>
                <w:sz w:val="24"/>
                <w:szCs w:val="24"/>
              </w:rPr>
              <w:t xml:space="preserve"> and sustainability considerations</w:t>
            </w:r>
          </w:p>
        </w:tc>
      </w:tr>
      <w:tr w:rsidR="00FE1683" w14:paraId="57FF0CE8" w14:textId="77777777">
        <w:tc>
          <w:tcPr>
            <w:tcW w:w="1695" w:type="dxa"/>
            <w:tcBorders>
              <w:right w:val="single" w:sz="6" w:space="0" w:color="BDD7EE"/>
            </w:tcBorders>
            <w:shd w:val="clear" w:color="auto" w:fill="D9D9D9"/>
          </w:tcPr>
          <w:p w14:paraId="1242F01F" w14:textId="77777777" w:rsidR="00FE1683"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D.6 Environmental impact</w:t>
            </w:r>
          </w:p>
        </w:tc>
        <w:tc>
          <w:tcPr>
            <w:tcW w:w="7635" w:type="dxa"/>
            <w:tcBorders>
              <w:left w:val="single" w:sz="6" w:space="0" w:color="BDD7EE"/>
            </w:tcBorders>
          </w:tcPr>
          <w:p w14:paraId="2D029AF2" w14:textId="77777777" w:rsidR="00FE1683"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Outline the </w:t>
            </w:r>
            <w:proofErr w:type="gramStart"/>
            <w:r>
              <w:rPr>
                <w:rFonts w:ascii="Times New Roman" w:eastAsia="Times New Roman" w:hAnsi="Times New Roman" w:cs="Times New Roman"/>
                <w:i/>
                <w:sz w:val="24"/>
                <w:szCs w:val="24"/>
              </w:rPr>
              <w:t>likely environmental</w:t>
            </w:r>
            <w:proofErr w:type="gramEnd"/>
            <w:r>
              <w:rPr>
                <w:rFonts w:ascii="Times New Roman" w:eastAsia="Times New Roman" w:hAnsi="Times New Roman" w:cs="Times New Roman"/>
                <w:i/>
                <w:sz w:val="24"/>
                <w:szCs w:val="24"/>
              </w:rPr>
              <w:t xml:space="preserve"> impact of the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if any.</w:t>
            </w:r>
          </w:p>
        </w:tc>
      </w:tr>
      <w:tr w:rsidR="00FE1683" w14:paraId="5D366ABD" w14:textId="77777777">
        <w:tc>
          <w:tcPr>
            <w:tcW w:w="1695" w:type="dxa"/>
            <w:tcBorders>
              <w:right w:val="single" w:sz="6" w:space="0" w:color="BDD7EE"/>
            </w:tcBorders>
            <w:shd w:val="clear" w:color="auto" w:fill="D9D9D9"/>
          </w:tcPr>
          <w:p w14:paraId="6E9EF5B2" w14:textId="77777777" w:rsidR="00FE1683"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D.7 Other partners involved</w:t>
            </w:r>
          </w:p>
        </w:tc>
        <w:tc>
          <w:tcPr>
            <w:tcW w:w="7635" w:type="dxa"/>
            <w:tcBorders>
              <w:left w:val="single" w:sz="6" w:space="0" w:color="BDD7EE"/>
            </w:tcBorders>
          </w:tcPr>
          <w:p w14:paraId="6344B090" w14:textId="77777777" w:rsidR="00FE1683"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This section outlines other partners who have a role in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implementation, including potential sub-</w:t>
            </w:r>
            <w:proofErr w:type="spellStart"/>
            <w:r>
              <w:rPr>
                <w:rFonts w:ascii="Times New Roman" w:eastAsia="Times New Roman" w:hAnsi="Times New Roman" w:cs="Times New Roman"/>
                <w:i/>
                <w:sz w:val="24"/>
                <w:szCs w:val="24"/>
              </w:rPr>
              <w:t>contractees</w:t>
            </w:r>
            <w:proofErr w:type="spellEnd"/>
            <w:r>
              <w:rPr>
                <w:rFonts w:ascii="Times New Roman" w:eastAsia="Times New Roman" w:hAnsi="Times New Roman" w:cs="Times New Roman"/>
                <w:i/>
                <w:sz w:val="24"/>
                <w:szCs w:val="24"/>
              </w:rPr>
              <w:t xml:space="preserve"> and other organization providing technical and financial support for the </w:t>
            </w:r>
            <w:proofErr w:type="spellStart"/>
            <w:r>
              <w:rPr>
                <w:rFonts w:ascii="Times New Roman" w:eastAsia="Times New Roman" w:hAnsi="Times New Roman" w:cs="Times New Roman"/>
                <w:i/>
                <w:sz w:val="24"/>
                <w:szCs w:val="24"/>
              </w:rPr>
              <w:t>programme</w:t>
            </w:r>
            <w:proofErr w:type="spellEnd"/>
          </w:p>
        </w:tc>
      </w:tr>
      <w:tr w:rsidR="00FE1683" w14:paraId="3A052C6D" w14:textId="77777777">
        <w:tc>
          <w:tcPr>
            <w:tcW w:w="1695" w:type="dxa"/>
            <w:tcBorders>
              <w:right w:val="single" w:sz="6" w:space="0" w:color="BDD7EE"/>
            </w:tcBorders>
            <w:shd w:val="clear" w:color="auto" w:fill="D9D9D9"/>
          </w:tcPr>
          <w:p w14:paraId="0BA9BA1E" w14:textId="77777777" w:rsidR="00FE1683"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D.8 NGO contribution</w:t>
            </w:r>
          </w:p>
        </w:tc>
        <w:tc>
          <w:tcPr>
            <w:tcW w:w="7635" w:type="dxa"/>
            <w:tcBorders>
              <w:left w:val="single" w:sz="6" w:space="0" w:color="BDD7EE"/>
            </w:tcBorders>
          </w:tcPr>
          <w:p w14:paraId="0955C221" w14:textId="77777777" w:rsidR="00FE1683"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This section briefly outlines the partner specific contribution to the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(monetary or in-kind)</w:t>
            </w:r>
          </w:p>
        </w:tc>
      </w:tr>
      <w:tr w:rsidR="00FE1683" w14:paraId="4E9BAFE2" w14:textId="77777777">
        <w:tc>
          <w:tcPr>
            <w:tcW w:w="1695" w:type="dxa"/>
            <w:tcBorders>
              <w:right w:val="single" w:sz="6" w:space="0" w:color="BDD7EE"/>
            </w:tcBorders>
            <w:shd w:val="clear" w:color="auto" w:fill="D9D9D9"/>
          </w:tcPr>
          <w:p w14:paraId="73863387" w14:textId="77777777" w:rsidR="00FE1683"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D.9 Additional documentation/</w:t>
            </w:r>
          </w:p>
          <w:p w14:paraId="7E73AB64" w14:textId="77777777" w:rsidR="00FE1683"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information</w:t>
            </w:r>
          </w:p>
          <w:p w14:paraId="36830427" w14:textId="77777777" w:rsidR="00FE1683" w:rsidRDefault="00FE1683">
            <w:pPr>
              <w:rPr>
                <w:rFonts w:ascii="Times New Roman" w:eastAsia="Times New Roman" w:hAnsi="Times New Roman" w:cs="Times New Roman"/>
                <w:sz w:val="22"/>
                <w:szCs w:val="22"/>
              </w:rPr>
            </w:pPr>
          </w:p>
          <w:p w14:paraId="5B432A80" w14:textId="77777777" w:rsidR="00FE1683" w:rsidRDefault="00FE1683">
            <w:pPr>
              <w:rPr>
                <w:rFonts w:ascii="Times New Roman" w:eastAsia="Times New Roman" w:hAnsi="Times New Roman" w:cs="Times New Roman"/>
                <w:sz w:val="22"/>
                <w:szCs w:val="22"/>
              </w:rPr>
            </w:pPr>
          </w:p>
        </w:tc>
        <w:tc>
          <w:tcPr>
            <w:tcW w:w="7635" w:type="dxa"/>
            <w:tcBorders>
              <w:left w:val="single" w:sz="6" w:space="0" w:color="BDD7EE"/>
            </w:tcBorders>
          </w:tcPr>
          <w:p w14:paraId="3AC264A4" w14:textId="77777777" w:rsidR="00FE1683"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Additional documentation/information can </w:t>
            </w:r>
            <w:proofErr w:type="gramStart"/>
            <w:r>
              <w:rPr>
                <w:rFonts w:ascii="Times New Roman" w:eastAsia="Times New Roman" w:hAnsi="Times New Roman" w:cs="Times New Roman"/>
                <w:i/>
                <w:sz w:val="24"/>
                <w:szCs w:val="24"/>
              </w:rPr>
              <w:t>be mentioned</w:t>
            </w:r>
            <w:proofErr w:type="gramEnd"/>
            <w:r>
              <w:rPr>
                <w:rFonts w:ascii="Times New Roman" w:eastAsia="Times New Roman" w:hAnsi="Times New Roman" w:cs="Times New Roman"/>
                <w:i/>
                <w:sz w:val="24"/>
                <w:szCs w:val="24"/>
              </w:rPr>
              <w:t xml:space="preserve"> here for reference</w:t>
            </w:r>
          </w:p>
        </w:tc>
      </w:tr>
    </w:tbl>
    <w:p w14:paraId="45B755CE" w14:textId="77777777" w:rsidR="00FE1683" w:rsidRDefault="00FE1683">
      <w:pPr>
        <w:rPr>
          <w:rFonts w:ascii="Times New Roman" w:eastAsia="Times New Roman" w:hAnsi="Times New Roman" w:cs="Times New Roman"/>
          <w:sz w:val="24"/>
          <w:szCs w:val="24"/>
        </w:rPr>
      </w:pPr>
    </w:p>
    <w:tbl>
      <w:tblPr>
        <w:tblStyle w:val="af4"/>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FE1683" w14:paraId="79C34B3D" w14:textId="77777777">
        <w:tc>
          <w:tcPr>
            <w:tcW w:w="9330" w:type="dxa"/>
            <w:gridSpan w:val="2"/>
            <w:shd w:val="clear" w:color="auto" w:fill="002060"/>
          </w:tcPr>
          <w:p w14:paraId="25639E79" w14:textId="77777777" w:rsidR="00FE1683" w:rsidRDefault="00000000">
            <w:pPr>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 xml:space="preserve">Section E. </w:t>
            </w:r>
            <w:proofErr w:type="spellStart"/>
            <w:r>
              <w:rPr>
                <w:rFonts w:ascii="Times New Roman" w:eastAsia="Times New Roman" w:hAnsi="Times New Roman" w:cs="Times New Roman"/>
                <w:color w:val="FFFFFF"/>
                <w:sz w:val="24"/>
                <w:szCs w:val="24"/>
              </w:rPr>
              <w:t>Programme</w:t>
            </w:r>
            <w:proofErr w:type="spellEnd"/>
            <w:r>
              <w:rPr>
                <w:rFonts w:ascii="Times New Roman" w:eastAsia="Times New Roman" w:hAnsi="Times New Roman" w:cs="Times New Roman"/>
                <w:color w:val="FFFFFF"/>
                <w:sz w:val="24"/>
                <w:szCs w:val="24"/>
              </w:rPr>
              <w:t xml:space="preserve"> Risks and Monitoring </w:t>
            </w:r>
          </w:p>
        </w:tc>
      </w:tr>
      <w:tr w:rsidR="00FE1683" w14:paraId="7D943E0B" w14:textId="77777777">
        <w:tc>
          <w:tcPr>
            <w:tcW w:w="1695" w:type="dxa"/>
            <w:tcBorders>
              <w:right w:val="single" w:sz="6" w:space="0" w:color="BDD7EE"/>
            </w:tcBorders>
            <w:shd w:val="clear" w:color="auto" w:fill="D9D9D9"/>
          </w:tcPr>
          <w:p w14:paraId="542A67B5" w14:textId="77777777" w:rsidR="00FE1683"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E.1 Risks</w:t>
            </w:r>
          </w:p>
          <w:p w14:paraId="79D97107" w14:textId="77777777" w:rsidR="00FE1683" w:rsidRDefault="00FE1683">
            <w:pPr>
              <w:rPr>
                <w:rFonts w:ascii="Times New Roman" w:eastAsia="Times New Roman" w:hAnsi="Times New Roman" w:cs="Times New Roman"/>
                <w:sz w:val="22"/>
                <w:szCs w:val="22"/>
              </w:rPr>
            </w:pPr>
          </w:p>
          <w:p w14:paraId="25D2176D" w14:textId="77777777" w:rsidR="00FE1683" w:rsidRDefault="00FE1683">
            <w:pPr>
              <w:rPr>
                <w:rFonts w:ascii="Times New Roman" w:eastAsia="Times New Roman" w:hAnsi="Times New Roman" w:cs="Times New Roman"/>
                <w:sz w:val="22"/>
                <w:szCs w:val="22"/>
              </w:rPr>
            </w:pPr>
          </w:p>
          <w:p w14:paraId="07D96A12" w14:textId="77777777" w:rsidR="00FE1683" w:rsidRDefault="00FE1683">
            <w:pPr>
              <w:rPr>
                <w:rFonts w:ascii="Times New Roman" w:eastAsia="Times New Roman" w:hAnsi="Times New Roman" w:cs="Times New Roman"/>
                <w:sz w:val="22"/>
                <w:szCs w:val="22"/>
              </w:rPr>
            </w:pPr>
          </w:p>
        </w:tc>
        <w:tc>
          <w:tcPr>
            <w:tcW w:w="7635" w:type="dxa"/>
            <w:tcBorders>
              <w:left w:val="single" w:sz="6" w:space="0" w:color="BDD7EE"/>
            </w:tcBorders>
          </w:tcPr>
          <w:p w14:paraId="3AC6F43B" w14:textId="77777777" w:rsidR="00FE1683"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Identify major risk factors that could result in the proposed activities not </w:t>
            </w:r>
            <w:proofErr w:type="gramStart"/>
            <w:r>
              <w:rPr>
                <w:rFonts w:ascii="Times New Roman" w:eastAsia="Times New Roman" w:hAnsi="Times New Roman" w:cs="Times New Roman"/>
                <w:i/>
                <w:sz w:val="24"/>
                <w:szCs w:val="24"/>
              </w:rPr>
              <w:t>being successfully implemented</w:t>
            </w:r>
            <w:proofErr w:type="gramEnd"/>
            <w:r>
              <w:rPr>
                <w:rFonts w:ascii="Times New Roman" w:eastAsia="Times New Roman" w:hAnsi="Times New Roman" w:cs="Times New Roman"/>
                <w:i/>
                <w:sz w:val="24"/>
                <w:szCs w:val="24"/>
              </w:rPr>
              <w:t xml:space="preserve"> and any key assumptions on which the proposed intervention is based. Include any actions the organization will undertake to address/reduce identified risk(s).</w:t>
            </w:r>
          </w:p>
        </w:tc>
      </w:tr>
      <w:tr w:rsidR="00FE1683" w14:paraId="29B84A76" w14:textId="77777777">
        <w:tc>
          <w:tcPr>
            <w:tcW w:w="1695" w:type="dxa"/>
            <w:tcBorders>
              <w:right w:val="single" w:sz="6" w:space="0" w:color="BDD7EE"/>
            </w:tcBorders>
            <w:shd w:val="clear" w:color="auto" w:fill="D9D9D9"/>
          </w:tcPr>
          <w:p w14:paraId="3B1D1831" w14:textId="77777777" w:rsidR="00FE1683"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E.2 Monitoring </w:t>
            </w:r>
          </w:p>
          <w:p w14:paraId="6635F4BA" w14:textId="77777777" w:rsidR="00FE1683" w:rsidRDefault="00FE1683">
            <w:pPr>
              <w:rPr>
                <w:rFonts w:ascii="Times New Roman" w:eastAsia="Times New Roman" w:hAnsi="Times New Roman" w:cs="Times New Roman"/>
                <w:sz w:val="22"/>
                <w:szCs w:val="22"/>
              </w:rPr>
            </w:pPr>
          </w:p>
        </w:tc>
        <w:tc>
          <w:tcPr>
            <w:tcW w:w="7635" w:type="dxa"/>
            <w:tcBorders>
              <w:left w:val="single" w:sz="6" w:space="0" w:color="BDD7EE"/>
            </w:tcBorders>
          </w:tcPr>
          <w:p w14:paraId="3EFA771C" w14:textId="77777777" w:rsidR="00FE1683"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This section briefly outlines the monitoring activities </w:t>
            </w:r>
          </w:p>
        </w:tc>
      </w:tr>
    </w:tbl>
    <w:p w14:paraId="1E0D49D1" w14:textId="77777777" w:rsidR="00FE1683" w:rsidRDefault="00FE1683">
      <w:pPr>
        <w:rPr>
          <w:rFonts w:ascii="Times New Roman" w:eastAsia="Times New Roman" w:hAnsi="Times New Roman" w:cs="Times New Roman"/>
          <w:sz w:val="24"/>
          <w:szCs w:val="24"/>
        </w:rPr>
      </w:pPr>
    </w:p>
    <w:tbl>
      <w:tblPr>
        <w:tblStyle w:val="af5"/>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FE1683" w14:paraId="61705FFC" w14:textId="77777777">
        <w:tc>
          <w:tcPr>
            <w:tcW w:w="9330" w:type="dxa"/>
            <w:gridSpan w:val="2"/>
            <w:shd w:val="clear" w:color="auto" w:fill="002060"/>
          </w:tcPr>
          <w:p w14:paraId="7ED58C32" w14:textId="77777777" w:rsidR="00FE1683" w:rsidRDefault="00000000">
            <w:pPr>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 xml:space="preserve">Section F. References </w:t>
            </w:r>
          </w:p>
        </w:tc>
      </w:tr>
      <w:tr w:rsidR="00FE1683" w14:paraId="5A8BAC38" w14:textId="77777777">
        <w:trPr>
          <w:trHeight w:val="507"/>
        </w:trPr>
        <w:tc>
          <w:tcPr>
            <w:tcW w:w="9330" w:type="dxa"/>
            <w:gridSpan w:val="2"/>
            <w:shd w:val="clear" w:color="auto" w:fill="D9D9D9"/>
          </w:tcPr>
          <w:p w14:paraId="2F1F3046" w14:textId="77777777" w:rsidR="00FE1683"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Please provide </w:t>
            </w:r>
            <w:proofErr w:type="gramStart"/>
            <w:r>
              <w:rPr>
                <w:rFonts w:ascii="Times New Roman" w:eastAsia="Times New Roman" w:hAnsi="Times New Roman" w:cs="Times New Roman"/>
                <w:sz w:val="22"/>
                <w:szCs w:val="22"/>
              </w:rPr>
              <w:t>3</w:t>
            </w:r>
            <w:proofErr w:type="gramEnd"/>
            <w:r>
              <w:rPr>
                <w:rFonts w:ascii="Times New Roman" w:eastAsia="Times New Roman" w:hAnsi="Times New Roman" w:cs="Times New Roman"/>
                <w:sz w:val="22"/>
                <w:szCs w:val="22"/>
              </w:rPr>
              <w:t xml:space="preserve"> references to support your proposal. Include name, title, contact information and </w:t>
            </w:r>
            <w:proofErr w:type="gramStart"/>
            <w:r>
              <w:rPr>
                <w:rFonts w:ascii="Times New Roman" w:eastAsia="Times New Roman" w:hAnsi="Times New Roman" w:cs="Times New Roman"/>
                <w:sz w:val="22"/>
                <w:szCs w:val="22"/>
              </w:rPr>
              <w:t>brief summary</w:t>
            </w:r>
            <w:proofErr w:type="gramEnd"/>
            <w:r>
              <w:rPr>
                <w:rFonts w:ascii="Times New Roman" w:eastAsia="Times New Roman" w:hAnsi="Times New Roman" w:cs="Times New Roman"/>
                <w:sz w:val="22"/>
                <w:szCs w:val="22"/>
              </w:rPr>
              <w:t xml:space="preserve"> of relationship.</w:t>
            </w:r>
          </w:p>
        </w:tc>
      </w:tr>
      <w:tr w:rsidR="00FE1683" w14:paraId="21D7EEC0" w14:textId="77777777">
        <w:tc>
          <w:tcPr>
            <w:tcW w:w="1695" w:type="dxa"/>
            <w:tcBorders>
              <w:right w:val="single" w:sz="6" w:space="0" w:color="BDD7EE"/>
            </w:tcBorders>
            <w:shd w:val="clear" w:color="auto" w:fill="D9D9D9"/>
          </w:tcPr>
          <w:p w14:paraId="3B5AC26D" w14:textId="77777777" w:rsidR="00FE1683"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Reference 1:</w:t>
            </w:r>
          </w:p>
        </w:tc>
        <w:tc>
          <w:tcPr>
            <w:tcW w:w="7635" w:type="dxa"/>
            <w:tcBorders>
              <w:left w:val="single" w:sz="6" w:space="0" w:color="BDD7EE"/>
            </w:tcBorders>
          </w:tcPr>
          <w:p w14:paraId="23E1A086" w14:textId="77777777" w:rsidR="00FE1683" w:rsidRDefault="00FE1683">
            <w:pPr>
              <w:rPr>
                <w:rFonts w:ascii="Times New Roman" w:eastAsia="Times New Roman" w:hAnsi="Times New Roman" w:cs="Times New Roman"/>
                <w:sz w:val="22"/>
                <w:szCs w:val="22"/>
              </w:rPr>
            </w:pPr>
          </w:p>
        </w:tc>
      </w:tr>
      <w:tr w:rsidR="00FE1683" w14:paraId="07F7964E" w14:textId="77777777">
        <w:tc>
          <w:tcPr>
            <w:tcW w:w="1695" w:type="dxa"/>
            <w:tcBorders>
              <w:right w:val="single" w:sz="6" w:space="0" w:color="BDD7EE"/>
            </w:tcBorders>
            <w:shd w:val="clear" w:color="auto" w:fill="D9D9D9"/>
          </w:tcPr>
          <w:p w14:paraId="73EF0CD2" w14:textId="77777777" w:rsidR="00FE1683"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Reference 2:</w:t>
            </w:r>
          </w:p>
        </w:tc>
        <w:tc>
          <w:tcPr>
            <w:tcW w:w="7635" w:type="dxa"/>
            <w:tcBorders>
              <w:left w:val="single" w:sz="6" w:space="0" w:color="BDD7EE"/>
            </w:tcBorders>
          </w:tcPr>
          <w:p w14:paraId="34CBC2A9" w14:textId="77777777" w:rsidR="00FE1683" w:rsidRDefault="00FE1683">
            <w:pPr>
              <w:rPr>
                <w:rFonts w:ascii="Times New Roman" w:eastAsia="Times New Roman" w:hAnsi="Times New Roman" w:cs="Times New Roman"/>
                <w:sz w:val="22"/>
                <w:szCs w:val="22"/>
              </w:rPr>
            </w:pPr>
          </w:p>
        </w:tc>
      </w:tr>
      <w:tr w:rsidR="00FE1683" w14:paraId="35BF91F3" w14:textId="77777777">
        <w:tc>
          <w:tcPr>
            <w:tcW w:w="1695" w:type="dxa"/>
            <w:tcBorders>
              <w:right w:val="single" w:sz="6" w:space="0" w:color="BDD7EE"/>
            </w:tcBorders>
            <w:shd w:val="clear" w:color="auto" w:fill="D9D9D9"/>
          </w:tcPr>
          <w:p w14:paraId="404DD7B2" w14:textId="77777777" w:rsidR="00FE1683"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Reference 3:</w:t>
            </w:r>
          </w:p>
        </w:tc>
        <w:tc>
          <w:tcPr>
            <w:tcW w:w="7635" w:type="dxa"/>
            <w:tcBorders>
              <w:left w:val="single" w:sz="6" w:space="0" w:color="BDD7EE"/>
            </w:tcBorders>
          </w:tcPr>
          <w:p w14:paraId="0558ABB2" w14:textId="77777777" w:rsidR="00FE1683" w:rsidRDefault="00FE1683">
            <w:pPr>
              <w:rPr>
                <w:rFonts w:ascii="Times New Roman" w:eastAsia="Times New Roman" w:hAnsi="Times New Roman" w:cs="Times New Roman"/>
                <w:sz w:val="22"/>
                <w:szCs w:val="22"/>
              </w:rPr>
            </w:pPr>
          </w:p>
        </w:tc>
      </w:tr>
    </w:tbl>
    <w:p w14:paraId="114ED94B" w14:textId="77777777" w:rsidR="00FE1683" w:rsidRDefault="00FE1683">
      <w:pPr>
        <w:rPr>
          <w:rFonts w:ascii="Times New Roman" w:eastAsia="Times New Roman" w:hAnsi="Times New Roman" w:cs="Times New Roman"/>
          <w:sz w:val="22"/>
          <w:szCs w:val="22"/>
        </w:rPr>
      </w:pPr>
    </w:p>
    <w:tbl>
      <w:tblPr>
        <w:tblStyle w:val="af6"/>
        <w:tblW w:w="931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2295"/>
        <w:gridCol w:w="7020"/>
      </w:tblGrid>
      <w:tr w:rsidR="00FE1683" w14:paraId="4BBEB2D9" w14:textId="77777777">
        <w:tc>
          <w:tcPr>
            <w:tcW w:w="9315" w:type="dxa"/>
            <w:gridSpan w:val="2"/>
            <w:tcBorders>
              <w:top w:val="single" w:sz="6" w:space="0" w:color="BDD7EE"/>
              <w:left w:val="single" w:sz="6" w:space="0" w:color="BDD7EE"/>
              <w:bottom w:val="single" w:sz="6" w:space="0" w:color="BDD7EE"/>
              <w:right w:val="single" w:sz="6" w:space="0" w:color="BDD7EE"/>
            </w:tcBorders>
            <w:shd w:val="clear" w:color="auto" w:fill="002060"/>
          </w:tcPr>
          <w:p w14:paraId="18F2C6B3" w14:textId="77777777" w:rsidR="00FE1683" w:rsidRDefault="00000000">
            <w:pPr>
              <w:rPr>
                <w:rFonts w:ascii="Times New Roman" w:eastAsia="Times New Roman" w:hAnsi="Times New Roman" w:cs="Times New Roman"/>
                <w:sz w:val="22"/>
                <w:szCs w:val="22"/>
              </w:rPr>
            </w:pPr>
            <w:r>
              <w:rPr>
                <w:rFonts w:ascii="Times New Roman" w:eastAsia="Times New Roman" w:hAnsi="Times New Roman" w:cs="Times New Roman"/>
                <w:color w:val="FFFFFF"/>
                <w:sz w:val="22"/>
                <w:szCs w:val="22"/>
              </w:rPr>
              <w:t xml:space="preserve">Section G. Preventing Sexual Exploitation and Abuse (PSEA) Capacity Assessment </w:t>
            </w:r>
            <w:r>
              <w:rPr>
                <w:rFonts w:ascii="Times New Roman" w:eastAsia="Times New Roman" w:hAnsi="Times New Roman" w:cs="Times New Roman"/>
                <w:sz w:val="22"/>
                <w:szCs w:val="22"/>
              </w:rPr>
              <w:t xml:space="preserve"> </w:t>
            </w:r>
          </w:p>
          <w:p w14:paraId="34BD7A33" w14:textId="77777777" w:rsidR="00FE1683"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Please note, the results of this assessment may </w:t>
            </w:r>
            <w:proofErr w:type="gramStart"/>
            <w:r>
              <w:rPr>
                <w:rFonts w:ascii="Times New Roman" w:eastAsia="Times New Roman" w:hAnsi="Times New Roman" w:cs="Times New Roman"/>
                <w:sz w:val="22"/>
                <w:szCs w:val="22"/>
              </w:rPr>
              <w:t>be shared</w:t>
            </w:r>
            <w:proofErr w:type="gramEnd"/>
            <w:r>
              <w:rPr>
                <w:rFonts w:ascii="Times New Roman" w:eastAsia="Times New Roman" w:hAnsi="Times New Roman" w:cs="Times New Roman"/>
                <w:sz w:val="22"/>
                <w:szCs w:val="22"/>
              </w:rPr>
              <w:t xml:space="preserve"> with other United Nations entities</w:t>
            </w:r>
          </w:p>
          <w:p w14:paraId="6405C0B4" w14:textId="77777777" w:rsidR="00FE1683" w:rsidRDefault="00FE1683">
            <w:pPr>
              <w:rPr>
                <w:rFonts w:ascii="Times New Roman" w:eastAsia="Times New Roman" w:hAnsi="Times New Roman" w:cs="Times New Roman"/>
                <w:sz w:val="22"/>
                <w:szCs w:val="22"/>
              </w:rPr>
            </w:pPr>
          </w:p>
        </w:tc>
      </w:tr>
      <w:tr w:rsidR="00FE1683" w14:paraId="554B148D" w14:textId="77777777">
        <w:trPr>
          <w:trHeight w:val="400"/>
        </w:trPr>
        <w:tc>
          <w:tcPr>
            <w:tcW w:w="2295" w:type="dxa"/>
            <w:vMerge w:val="restart"/>
            <w:tcBorders>
              <w:top w:val="single" w:sz="6" w:space="0" w:color="BDD7EE"/>
              <w:left w:val="single" w:sz="6" w:space="0" w:color="BDD7EE"/>
              <w:right w:val="single" w:sz="4" w:space="0" w:color="FFFFFF"/>
            </w:tcBorders>
            <w:shd w:val="clear" w:color="auto" w:fill="D9D9D9"/>
            <w:tcMar>
              <w:top w:w="100" w:type="dxa"/>
              <w:left w:w="100" w:type="dxa"/>
              <w:bottom w:w="100" w:type="dxa"/>
              <w:right w:w="100" w:type="dxa"/>
            </w:tcMar>
          </w:tcPr>
          <w:p w14:paraId="6DE01987" w14:textId="77777777" w:rsidR="00FE1683"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G.0 Preliminary Screening </w:t>
            </w:r>
          </w:p>
          <w:p w14:paraId="4940430F" w14:textId="77777777" w:rsidR="00FE1683" w:rsidRDefault="00FE1683">
            <w:pPr>
              <w:rPr>
                <w:rFonts w:ascii="Times New Roman" w:eastAsia="Times New Roman" w:hAnsi="Times New Roman" w:cs="Times New Roman"/>
                <w:sz w:val="22"/>
                <w:szCs w:val="22"/>
              </w:rPr>
            </w:pPr>
          </w:p>
          <w:p w14:paraId="41596965" w14:textId="77777777" w:rsidR="00FE1683" w:rsidRDefault="00FE1683">
            <w:pPr>
              <w:rPr>
                <w:rFonts w:ascii="Times New Roman" w:eastAsia="Times New Roman" w:hAnsi="Times New Roman" w:cs="Times New Roman"/>
                <w:sz w:val="22"/>
                <w:szCs w:val="22"/>
              </w:rPr>
            </w:pP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1E2D2474" w14:textId="77777777" w:rsidR="00FE1683"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Does the organization have direct contact with beneficiaries? </w:t>
            </w:r>
          </w:p>
          <w:p w14:paraId="44DC4B09" w14:textId="6AAD498F" w:rsidR="00FE1683" w:rsidRDefault="006839B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w:t>
            </w:r>
            <w:sdt>
              <w:sdtPr>
                <w:rPr>
                  <w:rFonts w:ascii="Times New Roman" w:eastAsia="Times New Roman" w:hAnsi="Times New Roman" w:cs="Times New Roman"/>
                  <w:sz w:val="22"/>
                  <w:szCs w:val="22"/>
                </w:rPr>
                <w:id w:val="-500738510"/>
                <w14:checkbox>
                  <w14:checked w14:val="0"/>
                  <w14:checkedState w14:val="2612" w14:font="MS Gothic"/>
                  <w14:uncheckedState w14:val="2610" w14:font="MS Gothic"/>
                </w14:checkbox>
              </w:sdtPr>
              <w:sdtContent>
                <w:r w:rsidR="006766A2">
                  <w:rPr>
                    <w:rFonts w:ascii="MS Gothic" w:eastAsia="MS Gothic" w:hAnsi="MS Gothic" w:cs="Times New Roman" w:hint="eastAsia"/>
                    <w:sz w:val="22"/>
                    <w:szCs w:val="22"/>
                  </w:rPr>
                  <w:t>☐</w:t>
                </w:r>
              </w:sdtContent>
            </w:sdt>
            <w:r w:rsidR="00000000">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No </w:t>
            </w:r>
            <w:sdt>
              <w:sdtPr>
                <w:rPr>
                  <w:rFonts w:ascii="Times New Roman" w:eastAsia="Times New Roman" w:hAnsi="Times New Roman" w:cs="Times New Roman"/>
                  <w:sz w:val="22"/>
                  <w:szCs w:val="22"/>
                </w:rPr>
                <w:id w:val="969932082"/>
                <w14:checkbox>
                  <w14:checked w14:val="0"/>
                  <w14:checkedState w14:val="2612" w14:font="MS Gothic"/>
                  <w14:uncheckedState w14:val="2610" w14:font="MS Gothic"/>
                </w14:checkbox>
              </w:sdtPr>
              <w:sdtContent>
                <w:r w:rsidR="006766A2">
                  <w:rPr>
                    <w:rFonts w:ascii="MS Gothic" w:eastAsia="MS Gothic" w:hAnsi="MS Gothic" w:cs="Times New Roman" w:hint="eastAsia"/>
                    <w:sz w:val="22"/>
                    <w:szCs w:val="22"/>
                  </w:rPr>
                  <w:t>☐</w:t>
                </w:r>
              </w:sdtContent>
            </w:sdt>
          </w:p>
          <w:p w14:paraId="52376A64" w14:textId="77777777" w:rsidR="00FE1683" w:rsidRDefault="00FE1683">
            <w:pPr>
              <w:jc w:val="both"/>
              <w:rPr>
                <w:rFonts w:ascii="Times New Roman" w:eastAsia="Times New Roman" w:hAnsi="Times New Roman" w:cs="Times New Roman"/>
                <w:sz w:val="22"/>
                <w:szCs w:val="22"/>
              </w:rPr>
            </w:pPr>
          </w:p>
          <w:p w14:paraId="32F95B2A" w14:textId="77777777" w:rsidR="00FE1683" w:rsidRDefault="000000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If your response is no, stop here and do not complete this section. However, please note if your organization begins </w:t>
            </w:r>
            <w:proofErr w:type="gramStart"/>
            <w:r>
              <w:rPr>
                <w:rFonts w:ascii="Times New Roman" w:eastAsia="Times New Roman" w:hAnsi="Times New Roman" w:cs="Times New Roman"/>
                <w:sz w:val="22"/>
                <w:szCs w:val="22"/>
              </w:rPr>
              <w:t>working</w:t>
            </w:r>
            <w:proofErr w:type="gramEnd"/>
            <w:r>
              <w:rPr>
                <w:rFonts w:ascii="Times New Roman" w:eastAsia="Times New Roman" w:hAnsi="Times New Roman" w:cs="Times New Roman"/>
                <w:sz w:val="22"/>
                <w:szCs w:val="22"/>
              </w:rPr>
              <w:t xml:space="preserve"> with beneficiaries at a later date, UNFPA will require your organization to fill out a self-assessment. </w:t>
            </w:r>
          </w:p>
          <w:p w14:paraId="232B361F" w14:textId="77777777" w:rsidR="00FE1683" w:rsidRDefault="00FE1683">
            <w:pPr>
              <w:jc w:val="both"/>
              <w:rPr>
                <w:rFonts w:ascii="Times New Roman" w:eastAsia="Times New Roman" w:hAnsi="Times New Roman" w:cs="Times New Roman"/>
                <w:sz w:val="22"/>
                <w:szCs w:val="22"/>
              </w:rPr>
            </w:pPr>
          </w:p>
          <w:p w14:paraId="4BC81143" w14:textId="77777777" w:rsidR="00FE1683" w:rsidRDefault="000000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If yes, please continue. </w:t>
            </w:r>
          </w:p>
        </w:tc>
      </w:tr>
      <w:tr w:rsidR="00FE1683" w14:paraId="35A8DCB0" w14:textId="77777777">
        <w:trPr>
          <w:trHeight w:val="400"/>
        </w:trPr>
        <w:tc>
          <w:tcPr>
            <w:tcW w:w="2295" w:type="dxa"/>
            <w:vMerge/>
            <w:tcBorders>
              <w:top w:val="single" w:sz="6" w:space="0" w:color="BDD7EE"/>
              <w:left w:val="single" w:sz="6" w:space="0" w:color="BDD7EE"/>
              <w:right w:val="single" w:sz="4" w:space="0" w:color="FFFFFF"/>
            </w:tcBorders>
            <w:shd w:val="clear" w:color="auto" w:fill="D9D9D9"/>
            <w:tcMar>
              <w:top w:w="100" w:type="dxa"/>
              <w:left w:w="100" w:type="dxa"/>
              <w:bottom w:w="100" w:type="dxa"/>
              <w:right w:w="100" w:type="dxa"/>
            </w:tcMar>
          </w:tcPr>
          <w:p w14:paraId="3C603D90" w14:textId="77777777" w:rsidR="00FE1683" w:rsidRDefault="00FE1683">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53269D12" w14:textId="77777777" w:rsidR="00FE1683" w:rsidRDefault="00000000">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Has the organization’s PSEA capacity </w:t>
            </w:r>
            <w:proofErr w:type="gramStart"/>
            <w:r>
              <w:rPr>
                <w:rFonts w:ascii="Times New Roman" w:eastAsia="Times New Roman" w:hAnsi="Times New Roman" w:cs="Times New Roman"/>
                <w:color w:val="000000"/>
                <w:sz w:val="22"/>
                <w:szCs w:val="22"/>
              </w:rPr>
              <w:t>been assessed</w:t>
            </w:r>
            <w:proofErr w:type="gramEnd"/>
            <w:r>
              <w:rPr>
                <w:rFonts w:ascii="Times New Roman" w:eastAsia="Times New Roman" w:hAnsi="Times New Roman" w:cs="Times New Roman"/>
                <w:color w:val="000000"/>
                <w:sz w:val="22"/>
                <w:szCs w:val="22"/>
              </w:rPr>
              <w:t xml:space="preserve"> by a UN entity in the last 5 years? </w:t>
            </w:r>
          </w:p>
          <w:p w14:paraId="0B649AA0" w14:textId="3961D51E" w:rsidR="00FE1683" w:rsidRDefault="006839BB">
            <w:pPr>
              <w:pBdr>
                <w:top w:val="nil"/>
                <w:left w:val="nil"/>
                <w:bottom w:val="nil"/>
                <w:right w:val="nil"/>
                <w:between w:val="nil"/>
              </w:pBdr>
              <w:ind w:left="-10"/>
              <w:jc w:val="both"/>
              <w:rPr>
                <w:rFonts w:ascii="Times New Roman" w:eastAsia="Times New Roman" w:hAnsi="Times New Roman" w:cs="Times New Roman"/>
                <w:i/>
                <w:color w:val="000000"/>
                <w:sz w:val="22"/>
                <w:szCs w:val="22"/>
              </w:rPr>
            </w:pPr>
            <w:r>
              <w:rPr>
                <w:rFonts w:ascii="Times New Roman" w:eastAsia="Times New Roman" w:hAnsi="Times New Roman" w:cs="Times New Roman"/>
                <w:color w:val="000000"/>
                <w:sz w:val="22"/>
                <w:szCs w:val="22"/>
              </w:rPr>
              <w:t xml:space="preserve">Yes </w:t>
            </w:r>
            <w:sdt>
              <w:sdtPr>
                <w:rPr>
                  <w:rFonts w:ascii="Times New Roman" w:eastAsia="Times New Roman" w:hAnsi="Times New Roman" w:cs="Times New Roman"/>
                  <w:color w:val="000000"/>
                  <w:sz w:val="22"/>
                  <w:szCs w:val="22"/>
                </w:rPr>
                <w:id w:val="1431782949"/>
                <w14:checkbox>
                  <w14:checked w14:val="0"/>
                  <w14:checkedState w14:val="2612" w14:font="MS Gothic"/>
                  <w14:uncheckedState w14:val="2610" w14:font="MS Gothic"/>
                </w14:checkbox>
              </w:sdtPr>
              <w:sdtContent>
                <w:r w:rsidR="006766A2">
                  <w:rPr>
                    <w:rFonts w:ascii="MS Gothic" w:eastAsia="MS Gothic" w:hAnsi="MS Gothic" w:cs="Times New Roman" w:hint="eastAsia"/>
                    <w:color w:val="000000"/>
                    <w:sz w:val="22"/>
                    <w:szCs w:val="22"/>
                  </w:rPr>
                  <w:t>☐</w:t>
                </w:r>
              </w:sdtContent>
            </w:sdt>
            <w:r w:rsidR="00000000">
              <w:rPr>
                <w:rFonts w:ascii="Times New Roman" w:eastAsia="Times New Roman" w:hAnsi="Times New Roman" w:cs="Times New Roman"/>
                <w:color w:val="000000"/>
                <w:sz w:val="22"/>
                <w:szCs w:val="22"/>
              </w:rPr>
              <w:t>  </w:t>
            </w:r>
            <w:r w:rsidR="00000000">
              <w:rPr>
                <w:rFonts w:ascii="Times New Roman" w:eastAsia="Times New Roman" w:hAnsi="Times New Roman" w:cs="Times New Roman"/>
                <w:i/>
                <w:color w:val="000000"/>
                <w:sz w:val="22"/>
                <w:szCs w:val="22"/>
              </w:rPr>
              <w:t xml:space="preserve"> If yes, share the assessment rating and supporting documentation with UNFPA and do not complete this section.</w:t>
            </w:r>
          </w:p>
          <w:p w14:paraId="2D8CB2DC" w14:textId="77777777" w:rsidR="00FE1683" w:rsidRDefault="00FE1683">
            <w:pPr>
              <w:pBdr>
                <w:top w:val="nil"/>
                <w:left w:val="nil"/>
                <w:bottom w:val="nil"/>
                <w:right w:val="nil"/>
                <w:between w:val="nil"/>
              </w:pBdr>
              <w:ind w:left="-10"/>
              <w:jc w:val="both"/>
              <w:rPr>
                <w:rFonts w:ascii="Times New Roman" w:eastAsia="Times New Roman" w:hAnsi="Times New Roman" w:cs="Times New Roman"/>
                <w:i/>
                <w:color w:val="000000"/>
                <w:sz w:val="22"/>
                <w:szCs w:val="22"/>
              </w:rPr>
            </w:pPr>
          </w:p>
          <w:p w14:paraId="09B66762" w14:textId="3CDE180A" w:rsidR="00FE1683" w:rsidRDefault="00000000">
            <w:pPr>
              <w:pBdr>
                <w:top w:val="nil"/>
                <w:left w:val="nil"/>
                <w:bottom w:val="nil"/>
                <w:right w:val="nil"/>
                <w:between w:val="nil"/>
              </w:pBdr>
              <w:ind w:left="-1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No </w:t>
            </w:r>
            <w:sdt>
              <w:sdtPr>
                <w:rPr>
                  <w:rFonts w:ascii="Times New Roman" w:eastAsia="Times New Roman" w:hAnsi="Times New Roman" w:cs="Times New Roman"/>
                  <w:color w:val="000000"/>
                  <w:sz w:val="22"/>
                  <w:szCs w:val="22"/>
                </w:rPr>
                <w:id w:val="-898591716"/>
                <w14:checkbox>
                  <w14:checked w14:val="0"/>
                  <w14:checkedState w14:val="2612" w14:font="MS Gothic"/>
                  <w14:uncheckedState w14:val="2610" w14:font="MS Gothic"/>
                </w14:checkbox>
              </w:sdtPr>
              <w:sdtContent>
                <w:r w:rsidR="006766A2">
                  <w:rPr>
                    <w:rFonts w:ascii="MS Gothic" w:eastAsia="MS Gothic" w:hAnsi="MS Gothic" w:cs="Times New Roman" w:hint="eastAsia"/>
                    <w:color w:val="000000"/>
                    <w:sz w:val="22"/>
                    <w:szCs w:val="22"/>
                  </w:rPr>
                  <w:t>☐</w:t>
                </w:r>
              </w:sdtContent>
            </w:sdt>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color w:val="000000"/>
                <w:sz w:val="22"/>
                <w:szCs w:val="22"/>
              </w:rPr>
              <w:t xml:space="preserve"> If no, complete G.1 through G.8</w:t>
            </w:r>
          </w:p>
        </w:tc>
      </w:tr>
      <w:tr w:rsidR="00FE1683" w14:paraId="34D64F02" w14:textId="77777777">
        <w:trPr>
          <w:trHeight w:val="974"/>
        </w:trPr>
        <w:tc>
          <w:tcPr>
            <w:tcW w:w="2295" w:type="dxa"/>
            <w:tcBorders>
              <w:top w:val="single" w:sz="6" w:space="0" w:color="BDD7EE"/>
              <w:left w:val="single" w:sz="6" w:space="0" w:color="BDD7EE"/>
              <w:bottom w:val="single" w:sz="6" w:space="0" w:color="BDD7EE"/>
              <w:right w:val="single" w:sz="4" w:space="0" w:color="FFFFFF"/>
            </w:tcBorders>
            <w:shd w:val="clear" w:color="auto" w:fill="D9D9D9"/>
            <w:tcMar>
              <w:top w:w="100" w:type="dxa"/>
              <w:left w:w="100" w:type="dxa"/>
              <w:bottom w:w="100" w:type="dxa"/>
              <w:right w:w="100" w:type="dxa"/>
            </w:tcMar>
          </w:tcPr>
          <w:p w14:paraId="2A272DB8" w14:textId="77777777" w:rsidR="00FE1683"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G.1 Policy Requirement </w:t>
            </w:r>
          </w:p>
          <w:p w14:paraId="3C11C742" w14:textId="77777777" w:rsidR="00FE1683" w:rsidRDefault="00FE1683">
            <w:pPr>
              <w:rPr>
                <w:rFonts w:ascii="Times New Roman" w:eastAsia="Times New Roman" w:hAnsi="Times New Roman" w:cs="Times New Roman"/>
                <w:sz w:val="22"/>
                <w:szCs w:val="22"/>
              </w:rPr>
            </w:pPr>
          </w:p>
          <w:p w14:paraId="1115F989" w14:textId="77777777" w:rsidR="00FE1683" w:rsidRDefault="00FE1683">
            <w:pPr>
              <w:rPr>
                <w:rFonts w:ascii="Times New Roman" w:eastAsia="Times New Roman" w:hAnsi="Times New Roman" w:cs="Times New Roman"/>
                <w:sz w:val="22"/>
                <w:szCs w:val="22"/>
              </w:rPr>
            </w:pPr>
          </w:p>
          <w:p w14:paraId="1312A5FC" w14:textId="77777777" w:rsidR="00FE1683" w:rsidRDefault="00FE1683">
            <w:pPr>
              <w:rPr>
                <w:rFonts w:ascii="Times New Roman" w:eastAsia="Times New Roman" w:hAnsi="Times New Roman" w:cs="Times New Roman"/>
                <w:sz w:val="22"/>
                <w:szCs w:val="22"/>
              </w:rPr>
            </w:pPr>
          </w:p>
          <w:p w14:paraId="4D766447" w14:textId="77777777" w:rsidR="00FE1683" w:rsidRDefault="00FE1683">
            <w:pPr>
              <w:rPr>
                <w:rFonts w:ascii="Times New Roman" w:eastAsia="Times New Roman" w:hAnsi="Times New Roman" w:cs="Times New Roman"/>
                <w:sz w:val="22"/>
                <w:szCs w:val="22"/>
              </w:rPr>
            </w:pP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51F1C651" w14:textId="77777777" w:rsidR="00FE1683" w:rsidRDefault="00000000">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Please provide supporting documentation for any fields marked “Yes</w:t>
            </w:r>
            <w:proofErr w:type="gramStart"/>
            <w:r>
              <w:rPr>
                <w:rFonts w:ascii="Times New Roman" w:eastAsia="Times New Roman" w:hAnsi="Times New Roman" w:cs="Times New Roman"/>
                <w:i/>
                <w:sz w:val="22"/>
                <w:szCs w:val="22"/>
              </w:rPr>
              <w:t>”.</w:t>
            </w:r>
            <w:proofErr w:type="gramEnd"/>
          </w:p>
          <w:p w14:paraId="4351F90D" w14:textId="77777777" w:rsidR="00FE1683" w:rsidRDefault="00FE1683">
            <w:pPr>
              <w:rPr>
                <w:rFonts w:ascii="Times New Roman" w:eastAsia="Times New Roman" w:hAnsi="Times New Roman" w:cs="Times New Roman"/>
                <w:sz w:val="22"/>
                <w:szCs w:val="22"/>
              </w:rPr>
            </w:pPr>
          </w:p>
          <w:p w14:paraId="3ACC4994" w14:textId="77777777" w:rsidR="00FE1683"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Your organization has a policy document on PSEA. At a minimum, this document should include a written undertaking that the partner accepts the standards of conduct listed in section 3 of the ST/SGB/2003/13.</w:t>
            </w:r>
          </w:p>
          <w:p w14:paraId="4A2F9525" w14:textId="05948EAB" w:rsidR="00FE1683" w:rsidRDefault="006839B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w:t>
            </w:r>
            <w:sdt>
              <w:sdtPr>
                <w:rPr>
                  <w:rFonts w:ascii="Times New Roman" w:eastAsia="Times New Roman" w:hAnsi="Times New Roman" w:cs="Times New Roman"/>
                  <w:sz w:val="22"/>
                  <w:szCs w:val="22"/>
                </w:rPr>
                <w:id w:val="-131174420"/>
                <w14:checkbox>
                  <w14:checked w14:val="0"/>
                  <w14:checkedState w14:val="2612" w14:font="MS Gothic"/>
                  <w14:uncheckedState w14:val="2610" w14:font="MS Gothic"/>
                </w14:checkbox>
              </w:sdtPr>
              <w:sdtContent>
                <w:r w:rsidR="006766A2">
                  <w:rPr>
                    <w:rFonts w:ascii="MS Gothic" w:eastAsia="MS Gothic" w:hAnsi="MS Gothic" w:cs="Times New Roman" w:hint="eastAsia"/>
                    <w:sz w:val="22"/>
                    <w:szCs w:val="22"/>
                  </w:rPr>
                  <w:t>☐</w:t>
                </w:r>
              </w:sdtContent>
            </w:sdt>
            <w:r w:rsidR="00000000">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No </w:t>
            </w:r>
            <w:sdt>
              <w:sdtPr>
                <w:rPr>
                  <w:rFonts w:ascii="Times New Roman" w:eastAsia="Times New Roman" w:hAnsi="Times New Roman" w:cs="Times New Roman"/>
                  <w:sz w:val="22"/>
                  <w:szCs w:val="22"/>
                </w:rPr>
                <w:id w:val="-1151664060"/>
                <w14:checkbox>
                  <w14:checked w14:val="0"/>
                  <w14:checkedState w14:val="2612" w14:font="MS Gothic"/>
                  <w14:uncheckedState w14:val="2610" w14:font="MS Gothic"/>
                </w14:checkbox>
              </w:sdtPr>
              <w:sdtContent>
                <w:r w:rsidR="006766A2">
                  <w:rPr>
                    <w:rFonts w:ascii="MS Gothic" w:eastAsia="MS Gothic" w:hAnsi="MS Gothic" w:cs="Times New Roman" w:hint="eastAsia"/>
                    <w:sz w:val="22"/>
                    <w:szCs w:val="22"/>
                  </w:rPr>
                  <w:t>☐</w:t>
                </w:r>
              </w:sdtContent>
            </w:sdt>
          </w:p>
          <w:p w14:paraId="1E79993D" w14:textId="77777777" w:rsidR="00FE1683" w:rsidRDefault="00FE1683">
            <w:pPr>
              <w:rPr>
                <w:rFonts w:ascii="Times New Roman" w:eastAsia="Times New Roman" w:hAnsi="Times New Roman" w:cs="Times New Roman"/>
                <w:sz w:val="22"/>
                <w:szCs w:val="22"/>
              </w:rPr>
            </w:pPr>
          </w:p>
          <w:p w14:paraId="39F8891C" w14:textId="77777777" w:rsidR="00FE1683"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Supporting documentation may include: </w:t>
            </w:r>
          </w:p>
          <w:p w14:paraId="0EB0C9BF" w14:textId="77777777" w:rsidR="00FE1683" w:rsidRDefault="00000000">
            <w:pPr>
              <w:numPr>
                <w:ilvl w:val="0"/>
                <w:numId w:val="7"/>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lastRenderedPageBreak/>
              <w:t>Code of Conduct (internal or interagency)</w:t>
            </w:r>
          </w:p>
          <w:p w14:paraId="2F385E4F" w14:textId="77777777" w:rsidR="00FE1683" w:rsidRDefault="00000000">
            <w:pPr>
              <w:numPr>
                <w:ilvl w:val="0"/>
                <w:numId w:val="7"/>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PSEA policy</w:t>
            </w:r>
          </w:p>
          <w:p w14:paraId="2086BFD6" w14:textId="77777777" w:rsidR="00FE1683" w:rsidRDefault="00000000">
            <w:pPr>
              <w:numPr>
                <w:ilvl w:val="0"/>
                <w:numId w:val="7"/>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Documentation of standard procedures for all personnel to receive/sign PSEA policy</w:t>
            </w:r>
          </w:p>
          <w:p w14:paraId="6C7A44FD" w14:textId="77777777" w:rsidR="00FE1683" w:rsidRDefault="00000000">
            <w:pPr>
              <w:numPr>
                <w:ilvl w:val="0"/>
                <w:numId w:val="7"/>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Other (please specify):</w:t>
            </w:r>
          </w:p>
          <w:p w14:paraId="29B58C5B" w14:textId="77777777" w:rsidR="00FE1683" w:rsidRDefault="00FE1683">
            <w:pPr>
              <w:rPr>
                <w:rFonts w:ascii="Times New Roman" w:eastAsia="Times New Roman" w:hAnsi="Times New Roman" w:cs="Times New Roman"/>
                <w:sz w:val="22"/>
                <w:szCs w:val="22"/>
              </w:rPr>
            </w:pPr>
          </w:p>
        </w:tc>
      </w:tr>
      <w:tr w:rsidR="00FE1683" w14:paraId="372D70CA" w14:textId="77777777">
        <w:trPr>
          <w:trHeight w:val="974"/>
        </w:trPr>
        <w:tc>
          <w:tcPr>
            <w:tcW w:w="2295" w:type="dxa"/>
            <w:tcBorders>
              <w:top w:val="single" w:sz="6" w:space="0" w:color="BDD7EE"/>
              <w:left w:val="single" w:sz="6" w:space="0" w:color="BDD7EE"/>
              <w:bottom w:val="single" w:sz="6" w:space="0" w:color="BDD7EE"/>
              <w:right w:val="single" w:sz="4" w:space="0" w:color="FFFFFF"/>
            </w:tcBorders>
            <w:shd w:val="clear" w:color="auto" w:fill="D9D9D9"/>
            <w:tcMar>
              <w:top w:w="100" w:type="dxa"/>
              <w:left w:w="100" w:type="dxa"/>
              <w:bottom w:w="100" w:type="dxa"/>
              <w:right w:w="100" w:type="dxa"/>
            </w:tcMar>
          </w:tcPr>
          <w:p w14:paraId="1CA1D24D" w14:textId="77777777" w:rsidR="00FE1683"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G.2 Subcontracting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070D8DE5" w14:textId="77777777" w:rsidR="00FE1683"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Your organization’s contracts and partnership agreements include a standard clause requiring sub-contractors to adopt policies that prohibit SEA and to take measures to prevent and respond to SEA.</w:t>
            </w:r>
          </w:p>
          <w:p w14:paraId="2E094D54" w14:textId="77777777" w:rsidR="00FE1683"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35E85FC4" w14:textId="420F4326" w:rsidR="00FE1683" w:rsidRDefault="006839B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w:t>
            </w:r>
            <w:sdt>
              <w:sdtPr>
                <w:rPr>
                  <w:rFonts w:ascii="Times New Roman" w:eastAsia="Times New Roman" w:hAnsi="Times New Roman" w:cs="Times New Roman"/>
                  <w:sz w:val="22"/>
                  <w:szCs w:val="22"/>
                </w:rPr>
                <w:id w:val="-563109045"/>
                <w14:checkbox>
                  <w14:checked w14:val="0"/>
                  <w14:checkedState w14:val="2612" w14:font="MS Gothic"/>
                  <w14:uncheckedState w14:val="2610" w14:font="MS Gothic"/>
                </w14:checkbox>
              </w:sdtPr>
              <w:sdtContent>
                <w:r w:rsidR="006766A2">
                  <w:rPr>
                    <w:rFonts w:ascii="MS Gothic" w:eastAsia="MS Gothic" w:hAnsi="MS Gothic" w:cs="Times New Roman" w:hint="eastAsia"/>
                    <w:sz w:val="22"/>
                    <w:szCs w:val="22"/>
                  </w:rPr>
                  <w:t>☐</w:t>
                </w:r>
              </w:sdtContent>
            </w:sdt>
            <w:r w:rsidR="00000000">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No</w:t>
            </w:r>
            <w:sdt>
              <w:sdtPr>
                <w:rPr>
                  <w:rFonts w:ascii="Times New Roman" w:eastAsia="Times New Roman" w:hAnsi="Times New Roman" w:cs="Times New Roman"/>
                  <w:sz w:val="22"/>
                  <w:szCs w:val="22"/>
                </w:rPr>
                <w:id w:val="-1828893430"/>
                <w14:checkbox>
                  <w14:checked w14:val="0"/>
                  <w14:checkedState w14:val="2612" w14:font="MS Gothic"/>
                  <w14:uncheckedState w14:val="2610" w14:font="MS Gothic"/>
                </w14:checkbox>
              </w:sdtPr>
              <w:sdtContent>
                <w:r w:rsidR="006766A2">
                  <w:rPr>
                    <w:rFonts w:ascii="MS Gothic" w:eastAsia="MS Gothic" w:hAnsi="MS Gothic" w:cs="Times New Roman" w:hint="eastAsia"/>
                    <w:sz w:val="22"/>
                    <w:szCs w:val="22"/>
                  </w:rPr>
                  <w:t>☐</w:t>
                </w:r>
              </w:sdtContent>
            </w:sdt>
            <w:r w:rsidR="00000000">
              <w:rPr>
                <w:rFonts w:ascii="Times New Roman" w:eastAsia="Times New Roman" w:hAnsi="Times New Roman" w:cs="Times New Roman"/>
                <w:sz w:val="22"/>
                <w:szCs w:val="22"/>
              </w:rPr>
              <w:t xml:space="preserve">           *N/</w:t>
            </w:r>
            <w:r>
              <w:rPr>
                <w:rFonts w:ascii="Times New Roman" w:eastAsia="Times New Roman" w:hAnsi="Times New Roman" w:cs="Times New Roman"/>
                <w:sz w:val="22"/>
                <w:szCs w:val="22"/>
              </w:rPr>
              <w:t xml:space="preserve">A </w:t>
            </w:r>
            <w:sdt>
              <w:sdtPr>
                <w:rPr>
                  <w:rFonts w:ascii="Times New Roman" w:eastAsia="Times New Roman" w:hAnsi="Times New Roman" w:cs="Times New Roman"/>
                  <w:sz w:val="22"/>
                  <w:szCs w:val="22"/>
                </w:rPr>
                <w:id w:val="1651625642"/>
                <w14:checkbox>
                  <w14:checked w14:val="0"/>
                  <w14:checkedState w14:val="2612" w14:font="MS Gothic"/>
                  <w14:uncheckedState w14:val="2610" w14:font="MS Gothic"/>
                </w14:checkbox>
              </w:sdtPr>
              <w:sdtContent>
                <w:r w:rsidR="006766A2">
                  <w:rPr>
                    <w:rFonts w:ascii="MS Gothic" w:eastAsia="MS Gothic" w:hAnsi="MS Gothic" w:cs="Times New Roman" w:hint="eastAsia"/>
                    <w:sz w:val="22"/>
                    <w:szCs w:val="22"/>
                  </w:rPr>
                  <w:t>☐</w:t>
                </w:r>
              </w:sdtContent>
            </w:sdt>
          </w:p>
          <w:p w14:paraId="2EAEAA49" w14:textId="77777777" w:rsidR="00FE1683" w:rsidRDefault="00FE1683">
            <w:pPr>
              <w:rPr>
                <w:rFonts w:ascii="Times New Roman" w:eastAsia="Times New Roman" w:hAnsi="Times New Roman" w:cs="Times New Roman"/>
                <w:sz w:val="22"/>
                <w:szCs w:val="22"/>
              </w:rPr>
            </w:pPr>
          </w:p>
          <w:p w14:paraId="7DC78251" w14:textId="77777777" w:rsidR="00FE1683"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Supporting documentation may include:</w:t>
            </w:r>
          </w:p>
          <w:p w14:paraId="69DF486C" w14:textId="77777777" w:rsidR="00FE1683" w:rsidRDefault="00000000">
            <w:pPr>
              <w:numPr>
                <w:ilvl w:val="0"/>
                <w:numId w:val="1"/>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Contracts/partnership agreements for sub-contractors</w:t>
            </w:r>
          </w:p>
          <w:p w14:paraId="35EA3FC3" w14:textId="77777777" w:rsidR="00FE1683" w:rsidRDefault="00000000">
            <w:pPr>
              <w:numPr>
                <w:ilvl w:val="0"/>
                <w:numId w:val="1"/>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Other (please specify):</w:t>
            </w:r>
          </w:p>
          <w:p w14:paraId="769CDE39" w14:textId="77777777" w:rsidR="00FE1683" w:rsidRDefault="00FE1683">
            <w:pPr>
              <w:rPr>
                <w:rFonts w:ascii="Times New Roman" w:eastAsia="Times New Roman" w:hAnsi="Times New Roman" w:cs="Times New Roman"/>
                <w:sz w:val="22"/>
                <w:szCs w:val="22"/>
              </w:rPr>
            </w:pPr>
          </w:p>
          <w:p w14:paraId="7B062E5C" w14:textId="77777777" w:rsidR="00FE1683" w:rsidRDefault="00000000">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 Please Note: If the partner notes that it does not have subcontractors in the self-assessment this core standard is not applicable and UNFPA will assess this core standard as N/A. However, if this situation changes and the same partner subsequently subcontracts activities to another entity, this would warrant a re-assessment.</w:t>
            </w:r>
          </w:p>
        </w:tc>
      </w:tr>
      <w:tr w:rsidR="00FE1683" w14:paraId="15DCE29D" w14:textId="77777777">
        <w:trPr>
          <w:trHeight w:val="605"/>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654CC87A" w14:textId="77777777" w:rsidR="00FE1683" w:rsidRDefault="00000000">
            <w:pPr>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G.3  Recruitment</w:t>
            </w:r>
            <w:proofErr w:type="gramEnd"/>
            <w:r>
              <w:rPr>
                <w:rFonts w:ascii="Times New Roman" w:eastAsia="Times New Roman" w:hAnsi="Times New Roman" w:cs="Times New Roman"/>
                <w:sz w:val="22"/>
                <w:szCs w:val="22"/>
              </w:rPr>
              <w:t xml:space="preserve">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4DB3DB05" w14:textId="77777777" w:rsidR="00FE1683"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Your organization has a systematic vetting procedure in place for job candidates through proper screening. This must include, at minimum, reference checks for sexual misconduct and a self-declaration by the job candidate, confirming that they have never been subject to sanctions (disciplinary, </w:t>
            </w:r>
            <w:proofErr w:type="gramStart"/>
            <w:r>
              <w:rPr>
                <w:rFonts w:ascii="Times New Roman" w:eastAsia="Times New Roman" w:hAnsi="Times New Roman" w:cs="Times New Roman"/>
                <w:sz w:val="22"/>
                <w:szCs w:val="22"/>
              </w:rPr>
              <w:t>administrative</w:t>
            </w:r>
            <w:proofErr w:type="gramEnd"/>
            <w:r>
              <w:rPr>
                <w:rFonts w:ascii="Times New Roman" w:eastAsia="Times New Roman" w:hAnsi="Times New Roman" w:cs="Times New Roman"/>
                <w:sz w:val="22"/>
                <w:szCs w:val="22"/>
              </w:rPr>
              <w:t xml:space="preserve"> or criminal) arising from an investigation in relation to SEA, or left employment pending investigation and refused to cooperate in such an investigation.</w:t>
            </w:r>
          </w:p>
          <w:p w14:paraId="07E61B79" w14:textId="77777777" w:rsidR="00FE1683" w:rsidRDefault="00FE1683">
            <w:pPr>
              <w:rPr>
                <w:rFonts w:ascii="Times New Roman" w:eastAsia="Times New Roman" w:hAnsi="Times New Roman" w:cs="Times New Roman"/>
                <w:sz w:val="22"/>
                <w:szCs w:val="22"/>
              </w:rPr>
            </w:pPr>
          </w:p>
          <w:p w14:paraId="21B89D77" w14:textId="0A3C91F9" w:rsidR="00FE1683" w:rsidRDefault="006839B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w:t>
            </w:r>
            <w:sdt>
              <w:sdtPr>
                <w:rPr>
                  <w:rFonts w:ascii="Times New Roman" w:eastAsia="Times New Roman" w:hAnsi="Times New Roman" w:cs="Times New Roman"/>
                  <w:sz w:val="22"/>
                  <w:szCs w:val="22"/>
                </w:rPr>
                <w:id w:val="245150493"/>
                <w14:checkbox>
                  <w14:checked w14:val="0"/>
                  <w14:checkedState w14:val="2612" w14:font="MS Gothic"/>
                  <w14:uncheckedState w14:val="2610" w14:font="MS Gothic"/>
                </w14:checkbox>
              </w:sdtPr>
              <w:sdtContent>
                <w:r w:rsidR="006766A2">
                  <w:rPr>
                    <w:rFonts w:ascii="MS Gothic" w:eastAsia="MS Gothic" w:hAnsi="MS Gothic" w:cs="Times New Roman" w:hint="eastAsia"/>
                    <w:sz w:val="22"/>
                    <w:szCs w:val="22"/>
                  </w:rPr>
                  <w:t>☐</w:t>
                </w:r>
              </w:sdtContent>
            </w:sdt>
            <w:r w:rsidR="00000000">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No </w:t>
            </w:r>
            <w:sdt>
              <w:sdtPr>
                <w:rPr>
                  <w:rFonts w:ascii="Times New Roman" w:eastAsia="Times New Roman" w:hAnsi="Times New Roman" w:cs="Times New Roman"/>
                  <w:sz w:val="22"/>
                  <w:szCs w:val="22"/>
                </w:rPr>
                <w:id w:val="-1696525276"/>
                <w14:checkbox>
                  <w14:checked w14:val="0"/>
                  <w14:checkedState w14:val="2612" w14:font="MS Gothic"/>
                  <w14:uncheckedState w14:val="2610" w14:font="MS Gothic"/>
                </w14:checkbox>
              </w:sdtPr>
              <w:sdtContent>
                <w:r w:rsidR="006766A2">
                  <w:rPr>
                    <w:rFonts w:ascii="MS Gothic" w:eastAsia="MS Gothic" w:hAnsi="MS Gothic" w:cs="Times New Roman" w:hint="eastAsia"/>
                    <w:sz w:val="22"/>
                    <w:szCs w:val="22"/>
                  </w:rPr>
                  <w:t>☐</w:t>
                </w:r>
              </w:sdtContent>
            </w:sdt>
          </w:p>
          <w:p w14:paraId="427DB406" w14:textId="77777777" w:rsidR="00FE1683" w:rsidRDefault="00FE1683">
            <w:pPr>
              <w:rPr>
                <w:rFonts w:ascii="Times New Roman" w:eastAsia="Times New Roman" w:hAnsi="Times New Roman" w:cs="Times New Roman"/>
                <w:sz w:val="22"/>
                <w:szCs w:val="22"/>
              </w:rPr>
            </w:pPr>
          </w:p>
          <w:p w14:paraId="6B702331" w14:textId="77777777" w:rsidR="00FE1683"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Supporting documentation may include: </w:t>
            </w:r>
          </w:p>
          <w:p w14:paraId="480306E9" w14:textId="77777777" w:rsidR="00FE1683" w:rsidRDefault="00000000">
            <w:pPr>
              <w:numPr>
                <w:ilvl w:val="0"/>
                <w:numId w:val="8"/>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Reference check template including check for sexual misconduct (including reference from previous employers and self-declaration)</w:t>
            </w:r>
          </w:p>
          <w:p w14:paraId="372CF914" w14:textId="77777777" w:rsidR="00FE1683" w:rsidRDefault="00000000">
            <w:pPr>
              <w:numPr>
                <w:ilvl w:val="0"/>
                <w:numId w:val="8"/>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Recruitment procedures</w:t>
            </w:r>
          </w:p>
          <w:p w14:paraId="535C4556" w14:textId="77777777" w:rsidR="00FE1683" w:rsidRDefault="00000000">
            <w:pPr>
              <w:numPr>
                <w:ilvl w:val="0"/>
                <w:numId w:val="8"/>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Other (please specify):</w:t>
            </w:r>
          </w:p>
        </w:tc>
      </w:tr>
      <w:tr w:rsidR="00FE1683" w14:paraId="4C06FDB1" w14:textId="77777777">
        <w:trPr>
          <w:trHeight w:val="425"/>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55EE69DD" w14:textId="77777777" w:rsidR="00FE1683"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G.4 Training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36603268" w14:textId="77777777" w:rsidR="00FE1683" w:rsidRDefault="00000000">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Your organization holds mandatory trainings (online or in-person) for all IP employees and associated personnel</w:t>
            </w:r>
            <w:r>
              <w:rPr>
                <w:rFonts w:ascii="Times New Roman" w:eastAsia="Times New Roman" w:hAnsi="Times New Roman" w:cs="Times New Roman"/>
                <w:sz w:val="22"/>
                <w:szCs w:val="22"/>
                <w:vertAlign w:val="superscript"/>
              </w:rPr>
              <w:footnoteReference w:id="1"/>
            </w:r>
            <w:r>
              <w:rPr>
                <w:rFonts w:ascii="Times New Roman" w:eastAsia="Times New Roman" w:hAnsi="Times New Roman" w:cs="Times New Roman"/>
                <w:sz w:val="22"/>
                <w:szCs w:val="22"/>
              </w:rPr>
              <w:t xml:space="preserve"> (herein “personnel”) on PSEA and relevant procedures. The training should, at a minimum include: </w:t>
            </w:r>
          </w:p>
          <w:p w14:paraId="237A8192" w14:textId="77777777" w:rsidR="00FE1683" w:rsidRDefault="00000000">
            <w:pPr>
              <w:widowControl w:val="0"/>
              <w:numPr>
                <w:ilvl w:val="0"/>
                <w:numId w:val="5"/>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 definition of SEA (that is aligned with the </w:t>
            </w:r>
            <w:hyperlink r:id="rId11">
              <w:r>
                <w:rPr>
                  <w:rFonts w:ascii="Times New Roman" w:eastAsia="Times New Roman" w:hAnsi="Times New Roman" w:cs="Times New Roman"/>
                  <w:sz w:val="22"/>
                  <w:szCs w:val="22"/>
                </w:rPr>
                <w:t>UN's definition</w:t>
              </w:r>
            </w:hyperlink>
            <w:proofErr w:type="gramStart"/>
            <w:r>
              <w:rPr>
                <w:rFonts w:ascii="Times New Roman" w:eastAsia="Times New Roman" w:hAnsi="Times New Roman" w:cs="Times New Roman"/>
                <w:sz w:val="22"/>
                <w:szCs w:val="22"/>
              </w:rPr>
              <w:t>);</w:t>
            </w:r>
            <w:proofErr w:type="gramEnd"/>
            <w:r>
              <w:rPr>
                <w:rFonts w:ascii="Times New Roman" w:eastAsia="Times New Roman" w:hAnsi="Times New Roman" w:cs="Times New Roman"/>
                <w:sz w:val="22"/>
                <w:szCs w:val="22"/>
              </w:rPr>
              <w:t xml:space="preserve"> </w:t>
            </w:r>
          </w:p>
          <w:p w14:paraId="2DC983F3" w14:textId="77777777" w:rsidR="00FE1683" w:rsidRDefault="00000000">
            <w:pPr>
              <w:widowControl w:val="0"/>
              <w:numPr>
                <w:ilvl w:val="0"/>
                <w:numId w:val="5"/>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an explanation on prohibition of SEA; and </w:t>
            </w:r>
          </w:p>
          <w:p w14:paraId="26D7C6D0" w14:textId="77777777" w:rsidR="00FE1683" w:rsidRDefault="00000000">
            <w:pPr>
              <w:widowControl w:val="0"/>
              <w:numPr>
                <w:ilvl w:val="0"/>
                <w:numId w:val="5"/>
              </w:numPr>
              <w:rPr>
                <w:rFonts w:ascii="Times New Roman" w:eastAsia="Times New Roman" w:hAnsi="Times New Roman" w:cs="Times New Roman"/>
                <w:sz w:val="22"/>
                <w:szCs w:val="22"/>
              </w:rPr>
            </w:pPr>
            <w:r>
              <w:rPr>
                <w:rFonts w:ascii="Times New Roman" w:eastAsia="Times New Roman" w:hAnsi="Times New Roman" w:cs="Times New Roman"/>
                <w:sz w:val="22"/>
                <w:szCs w:val="22"/>
              </w:rPr>
              <w:t>actions that personnel are required to take (</w:t>
            </w:r>
            <w:proofErr w:type="gramStart"/>
            <w:r>
              <w:rPr>
                <w:rFonts w:ascii="Times New Roman" w:eastAsia="Times New Roman" w:hAnsi="Times New Roman" w:cs="Times New Roman"/>
                <w:sz w:val="22"/>
                <w:szCs w:val="22"/>
              </w:rPr>
              <w:t>i.e.</w:t>
            </w:r>
            <w:proofErr w:type="gramEnd"/>
            <w:r>
              <w:rPr>
                <w:rFonts w:ascii="Times New Roman" w:eastAsia="Times New Roman" w:hAnsi="Times New Roman" w:cs="Times New Roman"/>
                <w:sz w:val="22"/>
                <w:szCs w:val="22"/>
              </w:rPr>
              <w:t xml:space="preserve"> prompt reporting of allegations and referral of victims).</w:t>
            </w:r>
          </w:p>
          <w:p w14:paraId="3EF2E29E" w14:textId="77777777" w:rsidR="00FE1683" w:rsidRDefault="00FE1683">
            <w:pPr>
              <w:widowControl w:val="0"/>
              <w:rPr>
                <w:rFonts w:ascii="Times New Roman" w:eastAsia="Times New Roman" w:hAnsi="Times New Roman" w:cs="Times New Roman"/>
                <w:sz w:val="22"/>
                <w:szCs w:val="22"/>
              </w:rPr>
            </w:pPr>
          </w:p>
          <w:p w14:paraId="06ECA510" w14:textId="22F4D1B5" w:rsidR="00FE1683" w:rsidRDefault="006839B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w:t>
            </w:r>
            <w:sdt>
              <w:sdtPr>
                <w:rPr>
                  <w:rFonts w:ascii="Times New Roman" w:eastAsia="Times New Roman" w:hAnsi="Times New Roman" w:cs="Times New Roman"/>
                  <w:sz w:val="22"/>
                  <w:szCs w:val="22"/>
                </w:rPr>
                <w:id w:val="2406163"/>
                <w14:checkbox>
                  <w14:checked w14:val="0"/>
                  <w14:checkedState w14:val="2612" w14:font="MS Gothic"/>
                  <w14:uncheckedState w14:val="2610" w14:font="MS Gothic"/>
                </w14:checkbox>
              </w:sdtPr>
              <w:sdtContent>
                <w:r w:rsidR="006766A2">
                  <w:rPr>
                    <w:rFonts w:ascii="MS Gothic" w:eastAsia="MS Gothic" w:hAnsi="MS Gothic" w:cs="Times New Roman" w:hint="eastAsia"/>
                    <w:sz w:val="22"/>
                    <w:szCs w:val="22"/>
                  </w:rPr>
                  <w:t>☐</w:t>
                </w:r>
              </w:sdtContent>
            </w:sdt>
            <w:r w:rsidR="00000000">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No </w:t>
            </w:r>
            <w:sdt>
              <w:sdtPr>
                <w:rPr>
                  <w:rFonts w:ascii="Times New Roman" w:eastAsia="Times New Roman" w:hAnsi="Times New Roman" w:cs="Times New Roman"/>
                  <w:sz w:val="22"/>
                  <w:szCs w:val="22"/>
                </w:rPr>
                <w:id w:val="727197913"/>
                <w14:checkbox>
                  <w14:checked w14:val="0"/>
                  <w14:checkedState w14:val="2612" w14:font="MS Gothic"/>
                  <w14:uncheckedState w14:val="2610" w14:font="MS Gothic"/>
                </w14:checkbox>
              </w:sdtPr>
              <w:sdtContent>
                <w:r w:rsidR="006766A2">
                  <w:rPr>
                    <w:rFonts w:ascii="MS Gothic" w:eastAsia="MS Gothic" w:hAnsi="MS Gothic" w:cs="Times New Roman" w:hint="eastAsia"/>
                    <w:sz w:val="22"/>
                    <w:szCs w:val="22"/>
                  </w:rPr>
                  <w:t>☐</w:t>
                </w:r>
              </w:sdtContent>
            </w:sdt>
          </w:p>
          <w:p w14:paraId="3F850C3D" w14:textId="77777777" w:rsidR="00FE1683" w:rsidRDefault="00FE1683">
            <w:pPr>
              <w:rPr>
                <w:rFonts w:ascii="Times New Roman" w:eastAsia="Times New Roman" w:hAnsi="Times New Roman" w:cs="Times New Roman"/>
                <w:sz w:val="22"/>
                <w:szCs w:val="22"/>
              </w:rPr>
            </w:pPr>
          </w:p>
          <w:p w14:paraId="6E334731" w14:textId="77777777" w:rsidR="00FE1683"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Supporting documentation may include: </w:t>
            </w:r>
          </w:p>
          <w:p w14:paraId="403F0422" w14:textId="77777777" w:rsidR="00FE1683" w:rsidRDefault="00000000">
            <w:pPr>
              <w:numPr>
                <w:ilvl w:val="0"/>
                <w:numId w:val="9"/>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Training package</w:t>
            </w:r>
          </w:p>
          <w:p w14:paraId="4C8E6464" w14:textId="77777777" w:rsidR="00FE1683" w:rsidRDefault="00000000">
            <w:pPr>
              <w:numPr>
                <w:ilvl w:val="0"/>
                <w:numId w:val="9"/>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Attendance sheets</w:t>
            </w:r>
          </w:p>
          <w:p w14:paraId="0DAE3A94" w14:textId="77777777" w:rsidR="00FE1683" w:rsidRDefault="00000000">
            <w:pPr>
              <w:numPr>
                <w:ilvl w:val="0"/>
                <w:numId w:val="9"/>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Training certificates</w:t>
            </w:r>
          </w:p>
          <w:p w14:paraId="700A08F8" w14:textId="77777777" w:rsidR="00FE1683" w:rsidRDefault="00000000">
            <w:pPr>
              <w:numPr>
                <w:ilvl w:val="0"/>
                <w:numId w:val="9"/>
              </w:numPr>
              <w:pBdr>
                <w:top w:val="nil"/>
                <w:left w:val="nil"/>
                <w:bottom w:val="nil"/>
                <w:right w:val="nil"/>
                <w:between w:val="nil"/>
              </w:pBdr>
              <w:ind w:left="360"/>
              <w:rPr>
                <w:rFonts w:ascii="Times New Roman" w:eastAsia="Times New Roman" w:hAnsi="Times New Roman" w:cs="Times New Roman"/>
                <w:color w:val="000000"/>
                <w:sz w:val="22"/>
                <w:szCs w:val="22"/>
              </w:rPr>
            </w:pPr>
            <w:r>
              <w:rPr>
                <w:rFonts w:ascii="Times New Roman" w:eastAsia="Times New Roman" w:hAnsi="Times New Roman" w:cs="Times New Roman"/>
                <w:color w:val="404040"/>
                <w:sz w:val="22"/>
                <w:szCs w:val="22"/>
              </w:rPr>
              <w:t>Other (please specify):</w:t>
            </w:r>
          </w:p>
        </w:tc>
      </w:tr>
      <w:tr w:rsidR="00FE1683" w14:paraId="45D0D1DF"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433F42D9" w14:textId="77777777" w:rsidR="00FE1683"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G.5 Reporting</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6CF4469C" w14:textId="77777777" w:rsidR="00FE1683"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Your organization has mechanisms and procedures for personnel, recipients of assistance and communities, including children, to report SEA allegations that comply with core standards for reporting (</w:t>
            </w:r>
            <w:proofErr w:type="gramStart"/>
            <w:r>
              <w:rPr>
                <w:rFonts w:ascii="Times New Roman" w:eastAsia="Times New Roman" w:hAnsi="Times New Roman" w:cs="Times New Roman"/>
                <w:sz w:val="22"/>
                <w:szCs w:val="22"/>
              </w:rPr>
              <w:t>i.e.</w:t>
            </w:r>
            <w:proofErr w:type="gramEnd"/>
            <w:r>
              <w:rPr>
                <w:rFonts w:ascii="Times New Roman" w:eastAsia="Times New Roman" w:hAnsi="Times New Roman" w:cs="Times New Roman"/>
                <w:sz w:val="22"/>
                <w:szCs w:val="22"/>
              </w:rPr>
              <w:t xml:space="preserve"> safety, confidentiality, transparency, accessibility).</w:t>
            </w:r>
          </w:p>
          <w:p w14:paraId="7245CF52" w14:textId="77777777" w:rsidR="00FE1683" w:rsidRDefault="00FE1683">
            <w:pPr>
              <w:rPr>
                <w:rFonts w:ascii="Times New Roman" w:eastAsia="Times New Roman" w:hAnsi="Times New Roman" w:cs="Times New Roman"/>
                <w:sz w:val="22"/>
                <w:szCs w:val="22"/>
              </w:rPr>
            </w:pPr>
          </w:p>
          <w:p w14:paraId="7B2F7858" w14:textId="24AE86BB" w:rsidR="00FE1683" w:rsidRDefault="006839B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w:t>
            </w:r>
            <w:sdt>
              <w:sdtPr>
                <w:rPr>
                  <w:rFonts w:ascii="Times New Roman" w:eastAsia="Times New Roman" w:hAnsi="Times New Roman" w:cs="Times New Roman"/>
                  <w:sz w:val="22"/>
                  <w:szCs w:val="22"/>
                </w:rPr>
                <w:id w:val="275216494"/>
                <w14:checkbox>
                  <w14:checked w14:val="0"/>
                  <w14:checkedState w14:val="2612" w14:font="MS Gothic"/>
                  <w14:uncheckedState w14:val="2610" w14:font="MS Gothic"/>
                </w14:checkbox>
              </w:sdtPr>
              <w:sdtContent>
                <w:r w:rsidR="006766A2">
                  <w:rPr>
                    <w:rFonts w:ascii="MS Gothic" w:eastAsia="MS Gothic" w:hAnsi="MS Gothic" w:cs="Times New Roman" w:hint="eastAsia"/>
                    <w:sz w:val="22"/>
                    <w:szCs w:val="22"/>
                  </w:rPr>
                  <w:t>☐</w:t>
                </w:r>
              </w:sdtContent>
            </w:sdt>
            <w:r w:rsidR="00000000">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No </w:t>
            </w:r>
            <w:sdt>
              <w:sdtPr>
                <w:rPr>
                  <w:rFonts w:ascii="Times New Roman" w:eastAsia="Times New Roman" w:hAnsi="Times New Roman" w:cs="Times New Roman"/>
                  <w:sz w:val="22"/>
                  <w:szCs w:val="22"/>
                </w:rPr>
                <w:id w:val="1837648840"/>
                <w14:checkbox>
                  <w14:checked w14:val="0"/>
                  <w14:checkedState w14:val="2612" w14:font="MS Gothic"/>
                  <w14:uncheckedState w14:val="2610" w14:font="MS Gothic"/>
                </w14:checkbox>
              </w:sdtPr>
              <w:sdtContent>
                <w:r w:rsidR="006766A2">
                  <w:rPr>
                    <w:rFonts w:ascii="MS Gothic" w:eastAsia="MS Gothic" w:hAnsi="MS Gothic" w:cs="Times New Roman" w:hint="eastAsia"/>
                    <w:sz w:val="22"/>
                    <w:szCs w:val="22"/>
                  </w:rPr>
                  <w:t>☐</w:t>
                </w:r>
              </w:sdtContent>
            </w:sdt>
          </w:p>
          <w:p w14:paraId="6728B609" w14:textId="77777777" w:rsidR="00FE1683" w:rsidRDefault="00FE1683">
            <w:pPr>
              <w:rPr>
                <w:rFonts w:ascii="Times New Roman" w:eastAsia="Times New Roman" w:hAnsi="Times New Roman" w:cs="Times New Roman"/>
                <w:sz w:val="22"/>
                <w:szCs w:val="22"/>
              </w:rPr>
            </w:pPr>
          </w:p>
          <w:p w14:paraId="1FDC7108" w14:textId="77777777" w:rsidR="00FE1683"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Supporting documentation may include: </w:t>
            </w:r>
          </w:p>
          <w:p w14:paraId="66E8F9C0" w14:textId="77777777" w:rsidR="00FE1683" w:rsidRDefault="00000000">
            <w:pPr>
              <w:numPr>
                <w:ilvl w:val="0"/>
                <w:numId w:val="10"/>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Internal Complaints and Feedback Mechanism</w:t>
            </w:r>
          </w:p>
          <w:p w14:paraId="12C21D49" w14:textId="77777777" w:rsidR="00FE1683" w:rsidRDefault="00000000">
            <w:pPr>
              <w:numPr>
                <w:ilvl w:val="0"/>
                <w:numId w:val="10"/>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Participation in joint reporting mechanisms</w:t>
            </w:r>
          </w:p>
          <w:p w14:paraId="3BEA2787" w14:textId="77777777" w:rsidR="00FE1683" w:rsidRDefault="00000000">
            <w:pPr>
              <w:numPr>
                <w:ilvl w:val="0"/>
                <w:numId w:val="10"/>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Communication materials</w:t>
            </w:r>
          </w:p>
          <w:p w14:paraId="20FB2DC0" w14:textId="77777777" w:rsidR="00FE1683" w:rsidRDefault="00000000">
            <w:pPr>
              <w:numPr>
                <w:ilvl w:val="0"/>
                <w:numId w:val="10"/>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PSEA awareness-raising plan</w:t>
            </w:r>
          </w:p>
          <w:p w14:paraId="5F16F212" w14:textId="77777777" w:rsidR="00FE1683" w:rsidRDefault="00000000">
            <w:pPr>
              <w:numPr>
                <w:ilvl w:val="0"/>
                <w:numId w:val="10"/>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Description of reporting mechanism</w:t>
            </w:r>
          </w:p>
          <w:p w14:paraId="0E5175C8" w14:textId="77777777" w:rsidR="00FE1683" w:rsidRDefault="00000000">
            <w:pPr>
              <w:numPr>
                <w:ilvl w:val="0"/>
                <w:numId w:val="10"/>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Whistle-blower policy</w:t>
            </w:r>
          </w:p>
          <w:p w14:paraId="662039F1" w14:textId="77777777" w:rsidR="00FE1683" w:rsidRDefault="00000000">
            <w:pPr>
              <w:numPr>
                <w:ilvl w:val="0"/>
                <w:numId w:val="10"/>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Other (please specify):</w:t>
            </w:r>
          </w:p>
          <w:p w14:paraId="7D5BCCE8" w14:textId="77777777" w:rsidR="00FE1683" w:rsidRDefault="00FE1683">
            <w:pPr>
              <w:rPr>
                <w:rFonts w:ascii="Times New Roman" w:eastAsia="Times New Roman" w:hAnsi="Times New Roman" w:cs="Times New Roman"/>
                <w:sz w:val="22"/>
                <w:szCs w:val="22"/>
              </w:rPr>
            </w:pPr>
          </w:p>
        </w:tc>
      </w:tr>
      <w:tr w:rsidR="00FE1683" w14:paraId="2ABDC3DA"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77103FEF" w14:textId="77777777" w:rsidR="00FE1683"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G.6 Assistance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4571B18E" w14:textId="77777777" w:rsidR="00FE1683" w:rsidRDefault="00000000">
            <w:pPr>
              <w:rPr>
                <w:rFonts w:ascii="Times New Roman" w:eastAsia="Times New Roman" w:hAnsi="Times New Roman" w:cs="Times New Roman"/>
                <w:sz w:val="22"/>
                <w:szCs w:val="22"/>
              </w:rPr>
            </w:pPr>
            <w:bookmarkStart w:id="0" w:name="_heading=h.2et92p0" w:colFirst="0" w:colLast="0"/>
            <w:bookmarkEnd w:id="0"/>
            <w:r>
              <w:rPr>
                <w:rFonts w:ascii="Times New Roman" w:eastAsia="Times New Roman" w:hAnsi="Times New Roman" w:cs="Times New Roman"/>
                <w:sz w:val="22"/>
                <w:szCs w:val="22"/>
              </w:rPr>
              <w:t>Your organization has a system to refer SEA victims to locally available support services, based on their needs and consent. This can include actively contributing to in-country PSEA networks and/or GBV systems (where applicable) and/or referral pathways at an inter-agency level.</w:t>
            </w:r>
          </w:p>
          <w:p w14:paraId="35B566A2" w14:textId="77777777" w:rsidR="00FE1683" w:rsidRDefault="00FE1683">
            <w:pPr>
              <w:rPr>
                <w:rFonts w:ascii="Times New Roman" w:eastAsia="Times New Roman" w:hAnsi="Times New Roman" w:cs="Times New Roman"/>
                <w:sz w:val="22"/>
                <w:szCs w:val="22"/>
              </w:rPr>
            </w:pPr>
          </w:p>
          <w:p w14:paraId="0B2F2AB9" w14:textId="37E025D5" w:rsidR="00FE1683" w:rsidRDefault="006839B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w:t>
            </w:r>
            <w:sdt>
              <w:sdtPr>
                <w:rPr>
                  <w:rFonts w:ascii="Times New Roman" w:eastAsia="Times New Roman" w:hAnsi="Times New Roman" w:cs="Times New Roman"/>
                  <w:sz w:val="22"/>
                  <w:szCs w:val="22"/>
                </w:rPr>
                <w:id w:val="1975017178"/>
                <w14:checkbox>
                  <w14:checked w14:val="0"/>
                  <w14:checkedState w14:val="2612" w14:font="MS Gothic"/>
                  <w14:uncheckedState w14:val="2610" w14:font="MS Gothic"/>
                </w14:checkbox>
              </w:sdtPr>
              <w:sdtContent>
                <w:r w:rsidR="006766A2">
                  <w:rPr>
                    <w:rFonts w:ascii="MS Gothic" w:eastAsia="MS Gothic" w:hAnsi="MS Gothic" w:cs="Times New Roman" w:hint="eastAsia"/>
                    <w:sz w:val="22"/>
                    <w:szCs w:val="22"/>
                  </w:rPr>
                  <w:t>☐</w:t>
                </w:r>
              </w:sdtContent>
            </w:sdt>
            <w:r w:rsidR="00000000">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No </w:t>
            </w:r>
            <w:sdt>
              <w:sdtPr>
                <w:rPr>
                  <w:rFonts w:ascii="Times New Roman" w:eastAsia="Times New Roman" w:hAnsi="Times New Roman" w:cs="Times New Roman"/>
                  <w:sz w:val="22"/>
                  <w:szCs w:val="22"/>
                </w:rPr>
                <w:id w:val="-266937916"/>
                <w14:checkbox>
                  <w14:checked w14:val="0"/>
                  <w14:checkedState w14:val="2612" w14:font="MS Gothic"/>
                  <w14:uncheckedState w14:val="2610" w14:font="MS Gothic"/>
                </w14:checkbox>
              </w:sdtPr>
              <w:sdtContent>
                <w:r w:rsidR="006766A2">
                  <w:rPr>
                    <w:rFonts w:ascii="MS Gothic" w:eastAsia="MS Gothic" w:hAnsi="MS Gothic" w:cs="Times New Roman" w:hint="eastAsia"/>
                    <w:sz w:val="22"/>
                    <w:szCs w:val="22"/>
                  </w:rPr>
                  <w:t>☐</w:t>
                </w:r>
              </w:sdtContent>
            </w:sdt>
          </w:p>
          <w:p w14:paraId="2B86B4D4" w14:textId="77777777" w:rsidR="00FE1683"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Supporting documentation may include:</w:t>
            </w:r>
          </w:p>
          <w:p w14:paraId="69D3F6A4" w14:textId="77777777" w:rsidR="00FE1683" w:rsidRDefault="00000000">
            <w:pPr>
              <w:numPr>
                <w:ilvl w:val="0"/>
                <w:numId w:val="2"/>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Internal or Interagency referral pathway</w:t>
            </w:r>
          </w:p>
          <w:p w14:paraId="03A9D251" w14:textId="77777777" w:rsidR="00FE1683" w:rsidRDefault="00000000">
            <w:pPr>
              <w:numPr>
                <w:ilvl w:val="0"/>
                <w:numId w:val="2"/>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List of Available service providers</w:t>
            </w:r>
          </w:p>
          <w:p w14:paraId="24F60DA6" w14:textId="77777777" w:rsidR="00FE1683" w:rsidRDefault="00000000">
            <w:pPr>
              <w:numPr>
                <w:ilvl w:val="0"/>
                <w:numId w:val="2"/>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Description of referral or Standard Operation Procedure (SOP)</w:t>
            </w:r>
          </w:p>
          <w:p w14:paraId="0E7650D4" w14:textId="77777777" w:rsidR="00FE1683" w:rsidRDefault="00000000">
            <w:pPr>
              <w:numPr>
                <w:ilvl w:val="0"/>
                <w:numId w:val="2"/>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Referral form for survivors of GBV/SEA</w:t>
            </w:r>
          </w:p>
          <w:p w14:paraId="6C079F58" w14:textId="77777777" w:rsidR="00FE1683" w:rsidRDefault="00000000">
            <w:pPr>
              <w:numPr>
                <w:ilvl w:val="0"/>
                <w:numId w:val="2"/>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Guidelines on victim assistance and/or training on GBV and GBV case management principles</w:t>
            </w:r>
          </w:p>
          <w:p w14:paraId="7B78D3FF" w14:textId="77777777" w:rsidR="00FE1683" w:rsidRDefault="00000000">
            <w:pPr>
              <w:numPr>
                <w:ilvl w:val="0"/>
                <w:numId w:val="2"/>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Other (please specify):</w:t>
            </w:r>
          </w:p>
          <w:p w14:paraId="6569E687" w14:textId="77777777" w:rsidR="00FE1683" w:rsidRDefault="00FE1683">
            <w:pPr>
              <w:pBdr>
                <w:top w:val="nil"/>
                <w:left w:val="nil"/>
                <w:bottom w:val="nil"/>
                <w:right w:val="nil"/>
                <w:between w:val="nil"/>
              </w:pBdr>
              <w:ind w:left="360"/>
              <w:rPr>
                <w:rFonts w:ascii="Times New Roman" w:eastAsia="Times New Roman" w:hAnsi="Times New Roman" w:cs="Times New Roman"/>
                <w:color w:val="404040"/>
                <w:sz w:val="22"/>
                <w:szCs w:val="22"/>
              </w:rPr>
            </w:pPr>
          </w:p>
        </w:tc>
      </w:tr>
      <w:tr w:rsidR="00FE1683" w14:paraId="050909CF"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4D0F50DF" w14:textId="77777777" w:rsidR="00FE1683"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G.7 Investigations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5F9E4A36" w14:textId="0F41D968" w:rsidR="00FE1683" w:rsidRDefault="006839BB">
            <w:pPr>
              <w:rPr>
                <w:rFonts w:ascii="Times New Roman" w:eastAsia="Times New Roman" w:hAnsi="Times New Roman" w:cs="Times New Roman"/>
                <w:sz w:val="22"/>
                <w:szCs w:val="22"/>
              </w:rPr>
            </w:pPr>
            <w:r>
              <w:rPr>
                <w:rFonts w:ascii="Times New Roman" w:eastAsia="Times New Roman" w:hAnsi="Times New Roman" w:cs="Times New Roman"/>
                <w:sz w:val="22"/>
                <w:szCs w:val="22"/>
              </w:rPr>
              <w:t>Your organization</w:t>
            </w:r>
            <w:r w:rsidR="00000000">
              <w:rPr>
                <w:rFonts w:ascii="Times New Roman" w:eastAsia="Times New Roman" w:hAnsi="Times New Roman" w:cs="Times New Roman"/>
                <w:sz w:val="22"/>
                <w:szCs w:val="22"/>
              </w:rPr>
              <w:t xml:space="preserve"> has a process for investigation of allegations of SEA and can provide evidence. This may include a referral system for investigations where in-house capacity does not exist.</w:t>
            </w:r>
          </w:p>
          <w:p w14:paraId="5691D33B" w14:textId="77777777" w:rsidR="00FE1683" w:rsidRDefault="00FE1683">
            <w:pPr>
              <w:rPr>
                <w:rFonts w:ascii="Times New Roman" w:eastAsia="Times New Roman" w:hAnsi="Times New Roman" w:cs="Times New Roman"/>
                <w:sz w:val="22"/>
                <w:szCs w:val="22"/>
              </w:rPr>
            </w:pPr>
          </w:p>
          <w:p w14:paraId="33616191" w14:textId="32B48073" w:rsidR="00FE1683" w:rsidRDefault="006839B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w:t>
            </w:r>
            <w:sdt>
              <w:sdtPr>
                <w:rPr>
                  <w:rFonts w:ascii="Times New Roman" w:eastAsia="Times New Roman" w:hAnsi="Times New Roman" w:cs="Times New Roman"/>
                  <w:sz w:val="22"/>
                  <w:szCs w:val="22"/>
                </w:rPr>
                <w:id w:val="-90857789"/>
                <w14:checkbox>
                  <w14:checked w14:val="0"/>
                  <w14:checkedState w14:val="2612" w14:font="MS Gothic"/>
                  <w14:uncheckedState w14:val="2610" w14:font="MS Gothic"/>
                </w14:checkbox>
              </w:sdtPr>
              <w:sdtContent>
                <w:r w:rsidR="006766A2">
                  <w:rPr>
                    <w:rFonts w:ascii="MS Gothic" w:eastAsia="MS Gothic" w:hAnsi="MS Gothic" w:cs="Times New Roman" w:hint="eastAsia"/>
                    <w:sz w:val="22"/>
                    <w:szCs w:val="22"/>
                  </w:rPr>
                  <w:t>☐</w:t>
                </w:r>
              </w:sdtContent>
            </w:sdt>
            <w:r w:rsidR="00000000">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No </w:t>
            </w:r>
            <w:sdt>
              <w:sdtPr>
                <w:rPr>
                  <w:rFonts w:ascii="Times New Roman" w:eastAsia="Times New Roman" w:hAnsi="Times New Roman" w:cs="Times New Roman"/>
                  <w:sz w:val="22"/>
                  <w:szCs w:val="22"/>
                </w:rPr>
                <w:id w:val="16591137"/>
                <w14:checkbox>
                  <w14:checked w14:val="0"/>
                  <w14:checkedState w14:val="2612" w14:font="MS Gothic"/>
                  <w14:uncheckedState w14:val="2610" w14:font="MS Gothic"/>
                </w14:checkbox>
              </w:sdtPr>
              <w:sdtContent>
                <w:r w:rsidR="006766A2">
                  <w:rPr>
                    <w:rFonts w:ascii="MS Gothic" w:eastAsia="MS Gothic" w:hAnsi="MS Gothic" w:cs="Times New Roman" w:hint="eastAsia"/>
                    <w:sz w:val="22"/>
                    <w:szCs w:val="22"/>
                  </w:rPr>
                  <w:t>☐</w:t>
                </w:r>
              </w:sdtContent>
            </w:sdt>
          </w:p>
          <w:p w14:paraId="39E8B711" w14:textId="77777777" w:rsidR="00FE1683" w:rsidRDefault="00FE1683">
            <w:pPr>
              <w:rPr>
                <w:rFonts w:ascii="Times New Roman" w:eastAsia="Times New Roman" w:hAnsi="Times New Roman" w:cs="Times New Roman"/>
                <w:sz w:val="22"/>
                <w:szCs w:val="22"/>
              </w:rPr>
            </w:pPr>
          </w:p>
          <w:p w14:paraId="2FC3D447" w14:textId="77777777" w:rsidR="00FE1683"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Supporting documentation may include:</w:t>
            </w:r>
          </w:p>
          <w:p w14:paraId="06B37E1D" w14:textId="77777777" w:rsidR="00FE1683" w:rsidRDefault="00000000">
            <w:pPr>
              <w:numPr>
                <w:ilvl w:val="0"/>
                <w:numId w:val="3"/>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Written process for review of SEA allegations </w:t>
            </w:r>
          </w:p>
          <w:p w14:paraId="2EF9DB9A" w14:textId="77777777" w:rsidR="00FE1683" w:rsidRDefault="00000000">
            <w:pPr>
              <w:numPr>
                <w:ilvl w:val="0"/>
                <w:numId w:val="3"/>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Dedicated resources for investigation(s) and/or commitment of partner for support</w:t>
            </w:r>
          </w:p>
          <w:p w14:paraId="426A7E35" w14:textId="77777777" w:rsidR="00FE1683" w:rsidRDefault="00000000">
            <w:pPr>
              <w:numPr>
                <w:ilvl w:val="0"/>
                <w:numId w:val="3"/>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PSEA investigation policy/procedures </w:t>
            </w:r>
          </w:p>
          <w:p w14:paraId="0A789A3D" w14:textId="77777777" w:rsidR="00FE1683" w:rsidRDefault="00000000">
            <w:pPr>
              <w:numPr>
                <w:ilvl w:val="0"/>
                <w:numId w:val="3"/>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lastRenderedPageBreak/>
              <w:t>Contract with professional investigative service</w:t>
            </w:r>
          </w:p>
          <w:p w14:paraId="4FC1C79D" w14:textId="77777777" w:rsidR="00FE1683" w:rsidRDefault="00000000">
            <w:pPr>
              <w:numPr>
                <w:ilvl w:val="0"/>
                <w:numId w:val="3"/>
              </w:numPr>
              <w:ind w:left="360"/>
              <w:rPr>
                <w:rFonts w:ascii="Times New Roman" w:eastAsia="Times New Roman" w:hAnsi="Times New Roman" w:cs="Times New Roman"/>
                <w:color w:val="404040"/>
                <w:sz w:val="22"/>
                <w:szCs w:val="22"/>
              </w:rPr>
            </w:pPr>
            <w:bookmarkStart w:id="1" w:name="_heading=h.gjdgxs" w:colFirst="0" w:colLast="0"/>
            <w:bookmarkEnd w:id="1"/>
            <w:r>
              <w:rPr>
                <w:rFonts w:ascii="Times New Roman" w:eastAsia="Times New Roman" w:hAnsi="Times New Roman" w:cs="Times New Roman"/>
                <w:color w:val="404040"/>
                <w:sz w:val="22"/>
                <w:szCs w:val="22"/>
              </w:rPr>
              <w:t>Other (please specify):</w:t>
            </w:r>
          </w:p>
          <w:p w14:paraId="5813A761" w14:textId="77777777" w:rsidR="00FE1683" w:rsidRDefault="00FE1683">
            <w:pPr>
              <w:rPr>
                <w:rFonts w:ascii="Times New Roman" w:eastAsia="Times New Roman" w:hAnsi="Times New Roman" w:cs="Times New Roman"/>
                <w:sz w:val="22"/>
                <w:szCs w:val="22"/>
              </w:rPr>
            </w:pPr>
          </w:p>
        </w:tc>
      </w:tr>
      <w:tr w:rsidR="00FE1683" w14:paraId="6986BD28"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46CA0E4F" w14:textId="3EE636FB" w:rsidR="00FE1683" w:rsidRDefault="006839BB">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G.8 Corrective</w:t>
            </w:r>
            <w:r w:rsidR="00000000">
              <w:rPr>
                <w:rFonts w:ascii="Times New Roman" w:eastAsia="Times New Roman" w:hAnsi="Times New Roman" w:cs="Times New Roman"/>
                <w:sz w:val="22"/>
                <w:szCs w:val="22"/>
              </w:rPr>
              <w:t xml:space="preserve"> Measures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5093CACF" w14:textId="77777777" w:rsidR="00FE1683" w:rsidRDefault="000000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Your organization has taken appropriate corrective action in response to SEA allegations, if any. </w:t>
            </w:r>
          </w:p>
          <w:p w14:paraId="50D8466F" w14:textId="77777777" w:rsidR="00FE1683" w:rsidRDefault="00FE1683">
            <w:pPr>
              <w:jc w:val="both"/>
              <w:rPr>
                <w:rFonts w:ascii="Times New Roman" w:eastAsia="Times New Roman" w:hAnsi="Times New Roman" w:cs="Times New Roman"/>
                <w:sz w:val="22"/>
                <w:szCs w:val="22"/>
              </w:rPr>
            </w:pPr>
          </w:p>
          <w:p w14:paraId="1412E4FF" w14:textId="61073FD2" w:rsidR="00FE1683" w:rsidRDefault="006839B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w:t>
            </w:r>
            <w:sdt>
              <w:sdtPr>
                <w:rPr>
                  <w:rFonts w:ascii="Times New Roman" w:eastAsia="Times New Roman" w:hAnsi="Times New Roman" w:cs="Times New Roman"/>
                  <w:sz w:val="22"/>
                  <w:szCs w:val="22"/>
                </w:rPr>
                <w:id w:val="397872699"/>
                <w14:checkbox>
                  <w14:checked w14:val="0"/>
                  <w14:checkedState w14:val="2612" w14:font="MS Gothic"/>
                  <w14:uncheckedState w14:val="2610" w14:font="MS Gothic"/>
                </w14:checkbox>
              </w:sdtPr>
              <w:sdtContent>
                <w:r w:rsidR="006766A2">
                  <w:rPr>
                    <w:rFonts w:ascii="MS Gothic" w:eastAsia="MS Gothic" w:hAnsi="MS Gothic" w:cs="Times New Roman" w:hint="eastAsia"/>
                    <w:sz w:val="22"/>
                    <w:szCs w:val="22"/>
                  </w:rPr>
                  <w:t>☐</w:t>
                </w:r>
              </w:sdtContent>
            </w:sdt>
            <w:r w:rsidR="00000000">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No </w:t>
            </w:r>
            <w:sdt>
              <w:sdtPr>
                <w:rPr>
                  <w:rFonts w:ascii="Times New Roman" w:eastAsia="Times New Roman" w:hAnsi="Times New Roman" w:cs="Times New Roman"/>
                  <w:sz w:val="22"/>
                  <w:szCs w:val="22"/>
                </w:rPr>
                <w:id w:val="-68343608"/>
                <w14:checkbox>
                  <w14:checked w14:val="0"/>
                  <w14:checkedState w14:val="2612" w14:font="MS Gothic"/>
                  <w14:uncheckedState w14:val="2610" w14:font="MS Gothic"/>
                </w14:checkbox>
              </w:sdtPr>
              <w:sdtContent>
                <w:r w:rsidR="006766A2">
                  <w:rPr>
                    <w:rFonts w:ascii="MS Gothic" w:eastAsia="MS Gothic" w:hAnsi="MS Gothic" w:cs="Times New Roman" w:hint="eastAsia"/>
                    <w:sz w:val="22"/>
                    <w:szCs w:val="22"/>
                  </w:rPr>
                  <w:t>☐</w:t>
                </w:r>
              </w:sdtContent>
            </w:sdt>
            <w:r w:rsidR="00000000">
              <w:rPr>
                <w:rFonts w:ascii="Times New Roman" w:eastAsia="Times New Roman" w:hAnsi="Times New Roman" w:cs="Times New Roman"/>
                <w:sz w:val="22"/>
                <w:szCs w:val="22"/>
              </w:rPr>
              <w:t xml:space="preserve">        N/A </w:t>
            </w:r>
            <w:sdt>
              <w:sdtPr>
                <w:rPr>
                  <w:rFonts w:ascii="Times New Roman" w:eastAsia="Times New Roman" w:hAnsi="Times New Roman" w:cs="Times New Roman"/>
                  <w:sz w:val="22"/>
                  <w:szCs w:val="22"/>
                </w:rPr>
                <w:id w:val="-953469896"/>
                <w14:checkbox>
                  <w14:checked w14:val="0"/>
                  <w14:checkedState w14:val="2612" w14:font="MS Gothic"/>
                  <w14:uncheckedState w14:val="2610" w14:font="MS Gothic"/>
                </w14:checkbox>
              </w:sdtPr>
              <w:sdtContent>
                <w:r w:rsidR="006766A2">
                  <w:rPr>
                    <w:rFonts w:ascii="MS Gothic" w:eastAsia="MS Gothic" w:hAnsi="MS Gothic" w:cs="Times New Roman" w:hint="eastAsia"/>
                    <w:sz w:val="22"/>
                    <w:szCs w:val="22"/>
                  </w:rPr>
                  <w:t>☐</w:t>
                </w:r>
              </w:sdtContent>
            </w:sdt>
          </w:p>
          <w:p w14:paraId="33E7C7DB" w14:textId="77777777" w:rsidR="00FE1683" w:rsidRDefault="00FE1683">
            <w:pPr>
              <w:rPr>
                <w:rFonts w:ascii="Times New Roman" w:eastAsia="Times New Roman" w:hAnsi="Times New Roman" w:cs="Times New Roman"/>
                <w:sz w:val="22"/>
                <w:szCs w:val="22"/>
              </w:rPr>
            </w:pPr>
          </w:p>
          <w:p w14:paraId="5DEADF65" w14:textId="77777777" w:rsidR="00FE1683"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Supporting documentation may include:</w:t>
            </w:r>
          </w:p>
          <w:p w14:paraId="1689006F" w14:textId="77777777" w:rsidR="00FE1683" w:rsidRDefault="00000000">
            <w:pPr>
              <w:numPr>
                <w:ilvl w:val="0"/>
                <w:numId w:val="6"/>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Evidence of implementation of corrective measures identified by the UN partner entity, including capacity strengthening of staff.</w:t>
            </w:r>
          </w:p>
          <w:p w14:paraId="20E25487" w14:textId="77777777" w:rsidR="00FE1683" w:rsidRDefault="00000000">
            <w:pPr>
              <w:numPr>
                <w:ilvl w:val="0"/>
                <w:numId w:val="6"/>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 xml:space="preserve">Specific measures to identify and reduce risks of SEA in </w:t>
            </w:r>
            <w:proofErr w:type="spellStart"/>
            <w:r>
              <w:rPr>
                <w:rFonts w:ascii="Times New Roman" w:eastAsia="Times New Roman" w:hAnsi="Times New Roman" w:cs="Times New Roman"/>
                <w:color w:val="404040"/>
                <w:sz w:val="22"/>
                <w:szCs w:val="22"/>
              </w:rPr>
              <w:t>programme</w:t>
            </w:r>
            <w:proofErr w:type="spellEnd"/>
            <w:r>
              <w:rPr>
                <w:rFonts w:ascii="Times New Roman" w:eastAsia="Times New Roman" w:hAnsi="Times New Roman" w:cs="Times New Roman"/>
                <w:color w:val="404040"/>
                <w:sz w:val="22"/>
                <w:szCs w:val="22"/>
              </w:rPr>
              <w:t xml:space="preserve"> delivery.</w:t>
            </w:r>
          </w:p>
          <w:p w14:paraId="25D18D58" w14:textId="77777777" w:rsidR="00FE1683" w:rsidRDefault="00000000">
            <w:pPr>
              <w:numPr>
                <w:ilvl w:val="0"/>
                <w:numId w:val="6"/>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Other ((please specify):</w:t>
            </w:r>
          </w:p>
          <w:p w14:paraId="73283BB0" w14:textId="77777777" w:rsidR="00FE1683" w:rsidRDefault="00FE1683">
            <w:pPr>
              <w:rPr>
                <w:rFonts w:ascii="Times New Roman" w:eastAsia="Times New Roman" w:hAnsi="Times New Roman" w:cs="Times New Roman"/>
                <w:sz w:val="22"/>
                <w:szCs w:val="22"/>
              </w:rPr>
            </w:pPr>
          </w:p>
        </w:tc>
      </w:tr>
    </w:tbl>
    <w:p w14:paraId="711388DC" w14:textId="77777777" w:rsidR="00FE1683" w:rsidRDefault="00FE1683">
      <w:pPr>
        <w:rPr>
          <w:rFonts w:ascii="Times New Roman" w:eastAsia="Times New Roman" w:hAnsi="Times New Roman" w:cs="Times New Roman"/>
          <w:b/>
        </w:rPr>
        <w:sectPr w:rsidR="00FE1683">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1440" w:left="1440" w:header="720" w:footer="720" w:gutter="0"/>
          <w:pgNumType w:start="1"/>
          <w:cols w:space="720"/>
        </w:sectPr>
      </w:pPr>
    </w:p>
    <w:p w14:paraId="15765E41" w14:textId="77777777" w:rsidR="00FE1683" w:rsidRDefault="00FE1683"/>
    <w:sectPr w:rsidR="00FE1683">
      <w:type w:val="continuous"/>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3C95B" w14:textId="77777777" w:rsidR="00E93531" w:rsidRDefault="00E93531">
      <w:r>
        <w:separator/>
      </w:r>
    </w:p>
  </w:endnote>
  <w:endnote w:type="continuationSeparator" w:id="0">
    <w:p w14:paraId="67F3A598" w14:textId="77777777" w:rsidR="00E93531" w:rsidRDefault="00E93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4744F" w14:textId="77777777" w:rsidR="00FE1683" w:rsidRDefault="00FE1683">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C5E72" w14:textId="77777777" w:rsidR="00FE1683" w:rsidRDefault="00000000">
    <w:pPr>
      <w:tabs>
        <w:tab w:val="center" w:pos="4680"/>
        <w:tab w:val="right" w:pos="9360"/>
      </w:tabs>
      <w:spacing w:after="708"/>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431F2A">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E3A08" w14:textId="77777777" w:rsidR="00FE1683" w:rsidRDefault="00FE168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3284A" w14:textId="77777777" w:rsidR="00E93531" w:rsidRDefault="00E93531">
      <w:r>
        <w:separator/>
      </w:r>
    </w:p>
  </w:footnote>
  <w:footnote w:type="continuationSeparator" w:id="0">
    <w:p w14:paraId="132CDC6A" w14:textId="77777777" w:rsidR="00E93531" w:rsidRDefault="00E93531">
      <w:r>
        <w:continuationSeparator/>
      </w:r>
    </w:p>
  </w:footnote>
  <w:footnote w:id="1">
    <w:p w14:paraId="611ED4BB" w14:textId="77777777" w:rsidR="00FE1683" w:rsidRDefault="00000000">
      <w:pPr>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Associated personnel include sub-contractors, consultants, interns or volunteers and others associated with or working on behalf of the Partner.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FD11B" w14:textId="77777777" w:rsidR="00FE1683" w:rsidRDefault="00FE1683">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F88E9" w14:textId="77777777" w:rsidR="00FE1683" w:rsidRDefault="00FE1683">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8A887" w14:textId="77777777" w:rsidR="00FE1683" w:rsidRDefault="00FE1683">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53DD2"/>
    <w:multiLevelType w:val="multilevel"/>
    <w:tmpl w:val="B0E4C5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44E503A"/>
    <w:multiLevelType w:val="multilevel"/>
    <w:tmpl w:val="06A08D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516419A"/>
    <w:multiLevelType w:val="multilevel"/>
    <w:tmpl w:val="C9007A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8A80BE9"/>
    <w:multiLevelType w:val="multilevel"/>
    <w:tmpl w:val="14125D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EA30AEB"/>
    <w:multiLevelType w:val="multilevel"/>
    <w:tmpl w:val="0D8AAB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0CE1C10"/>
    <w:multiLevelType w:val="multilevel"/>
    <w:tmpl w:val="925679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627F5F0E"/>
    <w:multiLevelType w:val="multilevel"/>
    <w:tmpl w:val="BF92EF7A"/>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7" w15:restartNumberingAfterBreak="0">
    <w:nsid w:val="69A35BF9"/>
    <w:multiLevelType w:val="multilevel"/>
    <w:tmpl w:val="4074F0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7BA54AF1"/>
    <w:multiLevelType w:val="multilevel"/>
    <w:tmpl w:val="753038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7D225C1A"/>
    <w:multiLevelType w:val="multilevel"/>
    <w:tmpl w:val="3708A2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460418709">
    <w:abstractNumId w:val="5"/>
  </w:num>
  <w:num w:numId="2" w16cid:durableId="1238788612">
    <w:abstractNumId w:val="0"/>
  </w:num>
  <w:num w:numId="3" w16cid:durableId="1957758540">
    <w:abstractNumId w:val="1"/>
  </w:num>
  <w:num w:numId="4" w16cid:durableId="862479790">
    <w:abstractNumId w:val="6"/>
  </w:num>
  <w:num w:numId="5" w16cid:durableId="1755469882">
    <w:abstractNumId w:val="4"/>
  </w:num>
  <w:num w:numId="6" w16cid:durableId="364453820">
    <w:abstractNumId w:val="2"/>
  </w:num>
  <w:num w:numId="7" w16cid:durableId="183058517">
    <w:abstractNumId w:val="9"/>
  </w:num>
  <w:num w:numId="8" w16cid:durableId="249125000">
    <w:abstractNumId w:val="8"/>
  </w:num>
  <w:num w:numId="9" w16cid:durableId="834301769">
    <w:abstractNumId w:val="7"/>
  </w:num>
  <w:num w:numId="10" w16cid:durableId="877714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683"/>
    <w:rsid w:val="00431F2A"/>
    <w:rsid w:val="005E2F05"/>
    <w:rsid w:val="006766A2"/>
    <w:rsid w:val="006839BB"/>
    <w:rsid w:val="00E93531"/>
    <w:rsid w:val="00FE1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7114F"/>
  <w15:docId w15:val="{A8584293-01FB-4DC6-8B6C-DFEB0AF07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58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4584"/>
    <w:pPr>
      <w:keepNext/>
      <w:keepLines/>
      <w:tabs>
        <w:tab w:val="left" w:pos="426"/>
      </w:tabs>
      <w:spacing w:before="480" w:after="240"/>
      <w:ind w:left="142" w:hanging="142"/>
    </w:pPr>
    <w:rPr>
      <w:rFonts w:ascii="Arial Bold" w:eastAsia="Arial Bold" w:hAnsi="Arial Bold" w:cs="Arial Bold"/>
      <w:b/>
      <w:color w:val="0099FF"/>
      <w:sz w:val="24"/>
      <w:szCs w:val="24"/>
    </w:rPr>
  </w:style>
  <w:style w:type="character" w:customStyle="1" w:styleId="TitleChar">
    <w:name w:val="Title Char"/>
    <w:basedOn w:val="DefaultParagraphFont"/>
    <w:link w:val="Title"/>
    <w:uiPriority w:val="10"/>
    <w:rsid w:val="00A44584"/>
    <w:rPr>
      <w:rFonts w:ascii="Arial Bold" w:eastAsia="Arial Bold" w:hAnsi="Arial Bold" w:cs="Arial Bold"/>
      <w:b/>
      <w:color w:val="0099FF"/>
      <w:sz w:val="24"/>
      <w:szCs w:val="24"/>
      <w:lang w:val="en-US"/>
    </w:rPr>
  </w:style>
  <w:style w:type="paragraph" w:styleId="Header">
    <w:name w:val="header"/>
    <w:basedOn w:val="Normal"/>
    <w:link w:val="HeaderChar"/>
    <w:uiPriority w:val="99"/>
    <w:unhideWhenUsed/>
    <w:rsid w:val="00A44584"/>
    <w:pPr>
      <w:tabs>
        <w:tab w:val="center" w:pos="4680"/>
        <w:tab w:val="right" w:pos="9360"/>
      </w:tabs>
    </w:pPr>
  </w:style>
  <w:style w:type="character" w:customStyle="1" w:styleId="HeaderChar">
    <w:name w:val="Header Char"/>
    <w:basedOn w:val="DefaultParagraphFont"/>
    <w:link w:val="Header"/>
    <w:uiPriority w:val="99"/>
    <w:rsid w:val="00A44584"/>
    <w:rPr>
      <w:rFonts w:ascii="Arial" w:eastAsia="Arial" w:hAnsi="Arial" w:cs="Arial"/>
      <w:sz w:val="20"/>
      <w:szCs w:val="20"/>
      <w:lang w:val="en-US"/>
    </w:rPr>
  </w:style>
  <w:style w:type="paragraph" w:styleId="Footer">
    <w:name w:val="footer"/>
    <w:basedOn w:val="Normal"/>
    <w:link w:val="FooterChar"/>
    <w:uiPriority w:val="99"/>
    <w:unhideWhenUsed/>
    <w:rsid w:val="00A44584"/>
    <w:pPr>
      <w:tabs>
        <w:tab w:val="center" w:pos="4680"/>
        <w:tab w:val="right" w:pos="9360"/>
      </w:tabs>
    </w:pPr>
  </w:style>
  <w:style w:type="character" w:customStyle="1" w:styleId="FooterChar">
    <w:name w:val="Footer Char"/>
    <w:basedOn w:val="DefaultParagraphFont"/>
    <w:link w:val="Footer"/>
    <w:uiPriority w:val="99"/>
    <w:rsid w:val="00A44584"/>
    <w:rPr>
      <w:rFonts w:ascii="Arial" w:eastAsia="Arial" w:hAnsi="Arial" w:cs="Arial"/>
      <w:sz w:val="20"/>
      <w:szCs w:val="20"/>
      <w:lang w:val="en-US"/>
    </w:rPr>
  </w:style>
  <w:style w:type="character" w:styleId="Hyperlink">
    <w:name w:val="Hyperlink"/>
    <w:basedOn w:val="DefaultParagraphFont"/>
    <w:uiPriority w:val="99"/>
    <w:unhideWhenUsed/>
    <w:rsid w:val="00A44584"/>
    <w:rPr>
      <w:color w:val="0563C1" w:themeColor="hyperlink"/>
      <w:u w:val="single"/>
    </w:rPr>
  </w:style>
  <w:style w:type="paragraph" w:styleId="NormalWeb">
    <w:name w:val="Normal (Web)"/>
    <w:basedOn w:val="Normal"/>
    <w:uiPriority w:val="99"/>
    <w:unhideWhenUsed/>
    <w:rsid w:val="00A44584"/>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81641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styleId="TableGrid">
    <w:name w:val="Table Grid"/>
    <w:basedOn w:val="TableNormal"/>
    <w:uiPriority w:val="39"/>
    <w:rsid w:val="003F7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table" w:customStyle="1" w:styleId="af3">
    <w:basedOn w:val="TableNormal"/>
    <w:tblPr>
      <w:tblStyleRowBandSize w:val="1"/>
      <w:tblStyleColBandSize w:val="1"/>
      <w:tblCellMar>
        <w:top w:w="15" w:type="dxa"/>
        <w:left w:w="15" w:type="dxa"/>
        <w:bottom w:w="15" w:type="dxa"/>
        <w:right w:w="15" w:type="dxa"/>
      </w:tblCellMar>
    </w:tbl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ndocs.org/ST/SGB/2003/13"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moldova.unfpa.org/en/publications/unfpa-moldova-country-programme-2023-2027"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unpartnerportal.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Kc4I1B5Q/Pbv4adkz71hjIMNcw==">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0694162-256F-4446-BFAD-CE378876E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10</Pages>
  <Words>3515</Words>
  <Characters>20039</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Dochitcu</dc:creator>
  <cp:lastModifiedBy>Victoria Dochitcu</cp:lastModifiedBy>
  <cp:revision>6</cp:revision>
  <dcterms:created xsi:type="dcterms:W3CDTF">2022-10-07T12:55:00Z</dcterms:created>
  <dcterms:modified xsi:type="dcterms:W3CDTF">2022-10-10T11:17:00Z</dcterms:modified>
</cp:coreProperties>
</file>